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956" w:rsidRPr="0094286A" w:rsidRDefault="00594956" w:rsidP="0094286A">
      <w:pPr>
        <w:spacing w:after="0"/>
        <w:jc w:val="both"/>
        <w:rPr>
          <w:b/>
          <w:bCs/>
          <w:sz w:val="28"/>
          <w:szCs w:val="28"/>
        </w:rPr>
      </w:pPr>
    </w:p>
    <w:p w:rsidR="008C5527" w:rsidRDefault="008C5527" w:rsidP="008C5527">
      <w:pPr>
        <w:spacing w:line="240" w:lineRule="auto"/>
        <w:jc w:val="center"/>
        <w:outlineLvl w:val="0"/>
        <w:rPr>
          <w:b/>
          <w:sz w:val="28"/>
          <w:szCs w:val="28"/>
          <w:u w:val="single"/>
        </w:rPr>
      </w:pPr>
      <w:r>
        <w:rPr>
          <w:b/>
          <w:sz w:val="28"/>
          <w:szCs w:val="28"/>
          <w:u w:val="single"/>
        </w:rPr>
        <w:t xml:space="preserve">MARKFED </w:t>
      </w:r>
      <w:r w:rsidR="00E65CA4">
        <w:rPr>
          <w:b/>
          <w:sz w:val="28"/>
          <w:szCs w:val="28"/>
          <w:u w:val="single"/>
        </w:rPr>
        <w:t>CANNERIES, CHUHARWALI JALANDHAR</w:t>
      </w:r>
    </w:p>
    <w:p w:rsidR="00E65CA4" w:rsidRDefault="00E65CA4" w:rsidP="008C5527">
      <w:pPr>
        <w:spacing w:line="240" w:lineRule="auto"/>
        <w:jc w:val="center"/>
        <w:outlineLvl w:val="0"/>
        <w:rPr>
          <w:b/>
          <w:sz w:val="28"/>
          <w:szCs w:val="28"/>
          <w:u w:val="single"/>
        </w:rPr>
      </w:pPr>
      <w:proofErr w:type="gramStart"/>
      <w:r>
        <w:rPr>
          <w:b/>
          <w:sz w:val="28"/>
          <w:szCs w:val="28"/>
          <w:u w:val="single"/>
        </w:rPr>
        <w:t>E-TENDER NO.</w:t>
      </w:r>
      <w:proofErr w:type="gramEnd"/>
      <w:r>
        <w:rPr>
          <w:b/>
          <w:sz w:val="28"/>
          <w:szCs w:val="28"/>
          <w:u w:val="single"/>
        </w:rPr>
        <w:t xml:space="preserve"> MCJ/2025-26/0</w:t>
      </w:r>
      <w:r w:rsidR="005F167C">
        <w:rPr>
          <w:b/>
          <w:sz w:val="28"/>
          <w:szCs w:val="28"/>
          <w:u w:val="single"/>
        </w:rPr>
        <w:t>8</w:t>
      </w:r>
    </w:p>
    <w:p w:rsidR="008C5527" w:rsidRDefault="008C5527" w:rsidP="008C5527">
      <w:pPr>
        <w:ind w:right="-30"/>
        <w:jc w:val="center"/>
        <w:rPr>
          <w:rFonts w:ascii="Arial" w:hAnsi="Arial" w:cs="Arial"/>
          <w:b/>
          <w:u w:val="single"/>
        </w:rPr>
      </w:pPr>
      <w:r w:rsidRPr="00C36E3D">
        <w:rPr>
          <w:rFonts w:ascii="Arial" w:hAnsi="Arial" w:cs="Arial"/>
          <w:b/>
          <w:u w:val="single"/>
        </w:rPr>
        <w:t xml:space="preserve">TERMS &amp; CONDITIONS </w:t>
      </w:r>
      <w:proofErr w:type="gramStart"/>
      <w:r w:rsidRPr="00C36E3D">
        <w:rPr>
          <w:rFonts w:ascii="Arial" w:hAnsi="Arial" w:cs="Arial"/>
          <w:b/>
          <w:u w:val="single"/>
        </w:rPr>
        <w:t>FOR  PURCHASEOF</w:t>
      </w:r>
      <w:proofErr w:type="gramEnd"/>
      <w:r w:rsidRPr="00C36E3D">
        <w:rPr>
          <w:rFonts w:ascii="Arial" w:hAnsi="Arial" w:cs="Arial"/>
          <w:b/>
          <w:u w:val="single"/>
        </w:rPr>
        <w:t xml:space="preserve"> </w:t>
      </w:r>
      <w:r w:rsidR="00C145C5">
        <w:rPr>
          <w:rFonts w:ascii="Arial" w:hAnsi="Arial" w:cs="Arial"/>
          <w:b/>
          <w:u w:val="single"/>
        </w:rPr>
        <w:t>PULSES</w:t>
      </w:r>
    </w:p>
    <w:tbl>
      <w:tblPr>
        <w:tblStyle w:val="TableGrid"/>
        <w:tblpPr w:leftFromText="180" w:rightFromText="180" w:vertAnchor="text" w:horzAnchor="margin" w:tblpXSpec="center" w:tblpY="1"/>
        <w:tblOverlap w:val="never"/>
        <w:tblW w:w="7905" w:type="dxa"/>
        <w:tblLook w:val="04A0"/>
      </w:tblPr>
      <w:tblGrid>
        <w:gridCol w:w="971"/>
        <w:gridCol w:w="4073"/>
        <w:gridCol w:w="2861"/>
      </w:tblGrid>
      <w:tr w:rsidR="007066C8" w:rsidRPr="005A5CDC" w:rsidTr="007246D5">
        <w:tc>
          <w:tcPr>
            <w:tcW w:w="971" w:type="dxa"/>
          </w:tcPr>
          <w:p w:rsidR="007066C8" w:rsidRPr="005A5CDC" w:rsidRDefault="007066C8" w:rsidP="007066C8">
            <w:pPr>
              <w:rPr>
                <w:rFonts w:ascii="Times New Roman" w:eastAsia="Times New Roman" w:hAnsi="Times New Roman" w:cs="Times New Roman"/>
                <w:bCs/>
                <w:color w:val="333333"/>
                <w:sz w:val="24"/>
                <w:szCs w:val="24"/>
              </w:rPr>
            </w:pPr>
            <w:proofErr w:type="spellStart"/>
            <w:r w:rsidRPr="005A5CDC">
              <w:rPr>
                <w:rFonts w:ascii="Times New Roman" w:eastAsia="Times New Roman" w:hAnsi="Times New Roman" w:cs="Times New Roman"/>
                <w:bCs/>
                <w:color w:val="333333"/>
                <w:sz w:val="24"/>
                <w:szCs w:val="24"/>
              </w:rPr>
              <w:t>S.No</w:t>
            </w:r>
            <w:proofErr w:type="spellEnd"/>
            <w:r w:rsidRPr="005A5CDC">
              <w:rPr>
                <w:rFonts w:ascii="Times New Roman" w:eastAsia="Times New Roman" w:hAnsi="Times New Roman" w:cs="Times New Roman"/>
                <w:bCs/>
                <w:color w:val="333333"/>
                <w:sz w:val="24"/>
                <w:szCs w:val="24"/>
              </w:rPr>
              <w:t>.</w:t>
            </w:r>
          </w:p>
        </w:tc>
        <w:tc>
          <w:tcPr>
            <w:tcW w:w="4073" w:type="dxa"/>
          </w:tcPr>
          <w:p w:rsidR="007066C8" w:rsidRDefault="007066C8" w:rsidP="007066C8">
            <w:pPr>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Pulses</w:t>
            </w:r>
          </w:p>
          <w:p w:rsidR="007066C8" w:rsidRPr="005A5CDC" w:rsidRDefault="007066C8" w:rsidP="007066C8">
            <w:pPr>
              <w:rPr>
                <w:rFonts w:ascii="Times New Roman" w:eastAsia="Times New Roman" w:hAnsi="Times New Roman" w:cs="Times New Roman"/>
                <w:bCs/>
                <w:color w:val="333333"/>
                <w:sz w:val="24"/>
                <w:szCs w:val="24"/>
              </w:rPr>
            </w:pPr>
          </w:p>
        </w:tc>
        <w:tc>
          <w:tcPr>
            <w:tcW w:w="2861" w:type="dxa"/>
          </w:tcPr>
          <w:p w:rsidR="007066C8" w:rsidRPr="005A5CDC" w:rsidRDefault="007066C8" w:rsidP="008A3314">
            <w:pPr>
              <w:jc w:val="center"/>
              <w:rPr>
                <w:rFonts w:ascii="Times New Roman" w:eastAsia="Times New Roman" w:hAnsi="Times New Roman" w:cs="Times New Roman"/>
                <w:bCs/>
                <w:color w:val="333333"/>
                <w:sz w:val="24"/>
                <w:szCs w:val="24"/>
              </w:rPr>
            </w:pPr>
            <w:r>
              <w:rPr>
                <w:rFonts w:ascii="Times New Roman" w:eastAsia="Times New Roman" w:hAnsi="Times New Roman" w:cs="Times New Roman"/>
                <w:bCs/>
                <w:color w:val="333333"/>
                <w:sz w:val="24"/>
                <w:szCs w:val="24"/>
              </w:rPr>
              <w:t>Q</w:t>
            </w:r>
            <w:r w:rsidR="008A3314">
              <w:rPr>
                <w:rFonts w:ascii="Times New Roman" w:eastAsia="Times New Roman" w:hAnsi="Times New Roman" w:cs="Times New Roman"/>
                <w:bCs/>
                <w:color w:val="333333"/>
                <w:sz w:val="24"/>
                <w:szCs w:val="24"/>
              </w:rPr>
              <w:t>uantity</w:t>
            </w:r>
          </w:p>
        </w:tc>
      </w:tr>
      <w:tr w:rsidR="008A3314" w:rsidTr="00E04E0D">
        <w:tc>
          <w:tcPr>
            <w:tcW w:w="971" w:type="dxa"/>
          </w:tcPr>
          <w:p w:rsidR="008A3314" w:rsidRPr="005A5CDC" w:rsidRDefault="008A3314" w:rsidP="000B3D53">
            <w:pPr>
              <w:pStyle w:val="ListParagraph"/>
              <w:numPr>
                <w:ilvl w:val="0"/>
                <w:numId w:val="20"/>
              </w:numPr>
              <w:rPr>
                <w:rFonts w:ascii="Times New Roman" w:eastAsia="Times New Roman" w:hAnsi="Times New Roman" w:cs="Times New Roman"/>
                <w:bCs/>
                <w:color w:val="333333"/>
                <w:sz w:val="24"/>
                <w:szCs w:val="24"/>
              </w:rPr>
            </w:pPr>
          </w:p>
        </w:tc>
        <w:tc>
          <w:tcPr>
            <w:tcW w:w="4073" w:type="dxa"/>
          </w:tcPr>
          <w:p w:rsidR="008A3314" w:rsidRDefault="008A3314" w:rsidP="000B3D53">
            <w:pPr>
              <w:spacing w:line="360" w:lineRule="auto"/>
              <w:jc w:val="both"/>
              <w:rPr>
                <w:rFonts w:ascii="Arial" w:hAnsi="Arial" w:cs="Arial"/>
                <w:sz w:val="20"/>
                <w:szCs w:val="20"/>
              </w:rPr>
            </w:pPr>
            <w:proofErr w:type="spellStart"/>
            <w:r>
              <w:rPr>
                <w:rFonts w:ascii="Arial" w:hAnsi="Arial" w:cs="Arial"/>
                <w:sz w:val="20"/>
                <w:szCs w:val="20"/>
              </w:rPr>
              <w:t>Rajmah</w:t>
            </w:r>
            <w:proofErr w:type="spellEnd"/>
            <w:r>
              <w:rPr>
                <w:rFonts w:ascii="Arial" w:hAnsi="Arial" w:cs="Arial"/>
                <w:sz w:val="20"/>
                <w:szCs w:val="20"/>
              </w:rPr>
              <w:t xml:space="preserve"> </w:t>
            </w:r>
            <w:proofErr w:type="spellStart"/>
            <w:r>
              <w:rPr>
                <w:rFonts w:ascii="Arial" w:hAnsi="Arial" w:cs="Arial"/>
                <w:sz w:val="20"/>
                <w:szCs w:val="20"/>
              </w:rPr>
              <w:t>Chitra</w:t>
            </w:r>
            <w:proofErr w:type="spellEnd"/>
          </w:p>
        </w:tc>
        <w:tc>
          <w:tcPr>
            <w:tcW w:w="2861" w:type="dxa"/>
            <w:vAlign w:val="center"/>
          </w:tcPr>
          <w:p w:rsidR="008A3314" w:rsidRPr="002D58A8" w:rsidRDefault="008A3314" w:rsidP="002A09F7">
            <w:pPr>
              <w:jc w:val="center"/>
              <w:rPr>
                <w:rFonts w:ascii="Times New Roman" w:eastAsia="Times New Roman" w:hAnsi="Times New Roman" w:cs="Times New Roman"/>
                <w:sz w:val="24"/>
                <w:szCs w:val="24"/>
              </w:rPr>
            </w:pPr>
            <w:r w:rsidRPr="002D58A8">
              <w:rPr>
                <w:rFonts w:ascii="Times New Roman" w:eastAsia="Times New Roman" w:hAnsi="Times New Roman" w:cs="Times New Roman"/>
                <w:sz w:val="24"/>
                <w:szCs w:val="24"/>
              </w:rPr>
              <w:t>4 MT</w:t>
            </w:r>
          </w:p>
        </w:tc>
      </w:tr>
      <w:tr w:rsidR="008A3314" w:rsidTr="00E04E0D">
        <w:tc>
          <w:tcPr>
            <w:tcW w:w="971" w:type="dxa"/>
          </w:tcPr>
          <w:p w:rsidR="008A3314" w:rsidRPr="005A5CDC" w:rsidRDefault="008A3314" w:rsidP="000B3D53">
            <w:pPr>
              <w:pStyle w:val="ListParagraph"/>
              <w:numPr>
                <w:ilvl w:val="0"/>
                <w:numId w:val="20"/>
              </w:numPr>
              <w:rPr>
                <w:rFonts w:ascii="Times New Roman" w:eastAsia="Times New Roman" w:hAnsi="Times New Roman" w:cs="Times New Roman"/>
                <w:bCs/>
                <w:color w:val="333333"/>
                <w:sz w:val="24"/>
                <w:szCs w:val="24"/>
              </w:rPr>
            </w:pPr>
          </w:p>
        </w:tc>
        <w:tc>
          <w:tcPr>
            <w:tcW w:w="4073" w:type="dxa"/>
          </w:tcPr>
          <w:p w:rsidR="008A3314" w:rsidRDefault="008A3314" w:rsidP="000B3D53">
            <w:pPr>
              <w:spacing w:line="360" w:lineRule="auto"/>
              <w:jc w:val="both"/>
              <w:rPr>
                <w:rFonts w:ascii="Arial" w:hAnsi="Arial" w:cs="Arial"/>
                <w:sz w:val="20"/>
                <w:szCs w:val="20"/>
              </w:rPr>
            </w:pPr>
            <w:proofErr w:type="spellStart"/>
            <w:r>
              <w:rPr>
                <w:rFonts w:ascii="Arial" w:hAnsi="Arial" w:cs="Arial"/>
                <w:sz w:val="20"/>
                <w:szCs w:val="20"/>
              </w:rPr>
              <w:t>Dal</w:t>
            </w:r>
            <w:proofErr w:type="spellEnd"/>
            <w:r>
              <w:rPr>
                <w:rFonts w:ascii="Arial" w:hAnsi="Arial" w:cs="Arial"/>
                <w:sz w:val="20"/>
                <w:szCs w:val="20"/>
              </w:rPr>
              <w:t xml:space="preserve"> </w:t>
            </w:r>
            <w:proofErr w:type="spellStart"/>
            <w:r>
              <w:rPr>
                <w:rFonts w:ascii="Arial" w:hAnsi="Arial" w:cs="Arial"/>
                <w:sz w:val="20"/>
                <w:szCs w:val="20"/>
              </w:rPr>
              <w:t>Moong</w:t>
            </w:r>
            <w:proofErr w:type="spellEnd"/>
            <w:r>
              <w:rPr>
                <w:rFonts w:ascii="Arial" w:hAnsi="Arial" w:cs="Arial"/>
                <w:sz w:val="20"/>
                <w:szCs w:val="20"/>
              </w:rPr>
              <w:t xml:space="preserve"> (</w:t>
            </w:r>
            <w:proofErr w:type="spellStart"/>
            <w:r>
              <w:rPr>
                <w:rFonts w:ascii="Arial" w:hAnsi="Arial" w:cs="Arial"/>
                <w:sz w:val="20"/>
                <w:szCs w:val="20"/>
              </w:rPr>
              <w:t>Dhuli</w:t>
            </w:r>
            <w:proofErr w:type="spellEnd"/>
            <w:r>
              <w:rPr>
                <w:rFonts w:ascii="Arial" w:hAnsi="Arial" w:cs="Arial"/>
                <w:sz w:val="20"/>
                <w:szCs w:val="20"/>
              </w:rPr>
              <w:t>)</w:t>
            </w:r>
          </w:p>
        </w:tc>
        <w:tc>
          <w:tcPr>
            <w:tcW w:w="2861" w:type="dxa"/>
            <w:vAlign w:val="center"/>
          </w:tcPr>
          <w:p w:rsidR="008A3314" w:rsidRPr="002D58A8" w:rsidRDefault="008A3314" w:rsidP="002A09F7">
            <w:pPr>
              <w:jc w:val="center"/>
              <w:rPr>
                <w:rFonts w:ascii="Times New Roman" w:eastAsia="Times New Roman" w:hAnsi="Times New Roman" w:cs="Times New Roman"/>
                <w:sz w:val="24"/>
                <w:szCs w:val="24"/>
              </w:rPr>
            </w:pPr>
            <w:r w:rsidRPr="002D58A8">
              <w:rPr>
                <w:rFonts w:ascii="Times New Roman" w:eastAsia="Times New Roman" w:hAnsi="Times New Roman" w:cs="Times New Roman"/>
                <w:sz w:val="24"/>
                <w:szCs w:val="24"/>
              </w:rPr>
              <w:t>5 MT</w:t>
            </w:r>
          </w:p>
        </w:tc>
      </w:tr>
      <w:tr w:rsidR="008A3314" w:rsidTr="00E04E0D">
        <w:tc>
          <w:tcPr>
            <w:tcW w:w="971" w:type="dxa"/>
          </w:tcPr>
          <w:p w:rsidR="008A3314" w:rsidRPr="005A5CDC" w:rsidRDefault="008A3314" w:rsidP="000B3D53">
            <w:pPr>
              <w:pStyle w:val="ListParagraph"/>
              <w:numPr>
                <w:ilvl w:val="0"/>
                <w:numId w:val="20"/>
              </w:numPr>
              <w:rPr>
                <w:rFonts w:ascii="Times New Roman" w:eastAsia="Times New Roman" w:hAnsi="Times New Roman" w:cs="Times New Roman"/>
                <w:bCs/>
                <w:color w:val="333333"/>
                <w:sz w:val="24"/>
                <w:szCs w:val="24"/>
              </w:rPr>
            </w:pPr>
          </w:p>
        </w:tc>
        <w:tc>
          <w:tcPr>
            <w:tcW w:w="4073" w:type="dxa"/>
          </w:tcPr>
          <w:p w:rsidR="008A3314" w:rsidRDefault="008A3314" w:rsidP="000B3D53">
            <w:pPr>
              <w:spacing w:line="360" w:lineRule="auto"/>
              <w:jc w:val="both"/>
              <w:rPr>
                <w:rFonts w:ascii="Arial" w:hAnsi="Arial" w:cs="Arial"/>
                <w:sz w:val="20"/>
                <w:szCs w:val="20"/>
              </w:rPr>
            </w:pPr>
            <w:proofErr w:type="spellStart"/>
            <w:r>
              <w:rPr>
                <w:rFonts w:ascii="Arial" w:hAnsi="Arial" w:cs="Arial"/>
                <w:sz w:val="20"/>
                <w:szCs w:val="20"/>
              </w:rPr>
              <w:t>Dal</w:t>
            </w:r>
            <w:proofErr w:type="spellEnd"/>
            <w:r>
              <w:rPr>
                <w:rFonts w:ascii="Arial" w:hAnsi="Arial" w:cs="Arial"/>
                <w:sz w:val="20"/>
                <w:szCs w:val="20"/>
              </w:rPr>
              <w:t xml:space="preserve"> </w:t>
            </w:r>
            <w:proofErr w:type="spellStart"/>
            <w:r>
              <w:rPr>
                <w:rFonts w:ascii="Arial" w:hAnsi="Arial" w:cs="Arial"/>
                <w:sz w:val="20"/>
                <w:szCs w:val="20"/>
              </w:rPr>
              <w:t>Masur</w:t>
            </w:r>
            <w:proofErr w:type="spellEnd"/>
            <w:r>
              <w:rPr>
                <w:rFonts w:ascii="Arial" w:hAnsi="Arial" w:cs="Arial"/>
                <w:sz w:val="20"/>
                <w:szCs w:val="20"/>
              </w:rPr>
              <w:t xml:space="preserve"> </w:t>
            </w:r>
            <w:proofErr w:type="spellStart"/>
            <w:r>
              <w:rPr>
                <w:rFonts w:ascii="Arial" w:hAnsi="Arial" w:cs="Arial"/>
                <w:sz w:val="20"/>
                <w:szCs w:val="20"/>
              </w:rPr>
              <w:t>Dhuli</w:t>
            </w:r>
            <w:proofErr w:type="spellEnd"/>
          </w:p>
        </w:tc>
        <w:tc>
          <w:tcPr>
            <w:tcW w:w="2861" w:type="dxa"/>
            <w:vAlign w:val="center"/>
          </w:tcPr>
          <w:p w:rsidR="008A3314" w:rsidRPr="002D58A8" w:rsidRDefault="002D58A8" w:rsidP="002A09F7">
            <w:pPr>
              <w:jc w:val="center"/>
              <w:rPr>
                <w:rFonts w:ascii="Times New Roman" w:eastAsia="Times New Roman" w:hAnsi="Times New Roman" w:cs="Times New Roman"/>
                <w:sz w:val="24"/>
                <w:szCs w:val="24"/>
              </w:rPr>
            </w:pPr>
            <w:r w:rsidRPr="002D58A8">
              <w:rPr>
                <w:rFonts w:ascii="Times New Roman" w:eastAsia="Times New Roman" w:hAnsi="Times New Roman" w:cs="Times New Roman"/>
                <w:sz w:val="24"/>
                <w:szCs w:val="24"/>
              </w:rPr>
              <w:t>5</w:t>
            </w:r>
            <w:r w:rsidR="008A3314" w:rsidRPr="002D58A8">
              <w:rPr>
                <w:rFonts w:ascii="Times New Roman" w:eastAsia="Times New Roman" w:hAnsi="Times New Roman" w:cs="Times New Roman"/>
                <w:sz w:val="24"/>
                <w:szCs w:val="24"/>
              </w:rPr>
              <w:t xml:space="preserve"> MT</w:t>
            </w:r>
          </w:p>
        </w:tc>
      </w:tr>
      <w:tr w:rsidR="008A3314" w:rsidTr="00E04E0D">
        <w:tc>
          <w:tcPr>
            <w:tcW w:w="971" w:type="dxa"/>
          </w:tcPr>
          <w:p w:rsidR="008A3314" w:rsidRPr="005A5CDC" w:rsidRDefault="008A3314" w:rsidP="000B3D53">
            <w:pPr>
              <w:pStyle w:val="ListParagraph"/>
              <w:numPr>
                <w:ilvl w:val="0"/>
                <w:numId w:val="20"/>
              </w:numPr>
              <w:rPr>
                <w:rFonts w:ascii="Times New Roman" w:eastAsia="Times New Roman" w:hAnsi="Times New Roman" w:cs="Times New Roman"/>
                <w:bCs/>
                <w:color w:val="333333"/>
                <w:sz w:val="24"/>
                <w:szCs w:val="24"/>
              </w:rPr>
            </w:pPr>
          </w:p>
        </w:tc>
        <w:tc>
          <w:tcPr>
            <w:tcW w:w="4073" w:type="dxa"/>
          </w:tcPr>
          <w:p w:rsidR="008A3314" w:rsidRDefault="008A3314" w:rsidP="000B3D53">
            <w:pPr>
              <w:spacing w:line="360" w:lineRule="auto"/>
              <w:jc w:val="both"/>
              <w:rPr>
                <w:rFonts w:ascii="Arial" w:hAnsi="Arial" w:cs="Arial"/>
                <w:sz w:val="20"/>
                <w:szCs w:val="20"/>
              </w:rPr>
            </w:pPr>
            <w:r>
              <w:rPr>
                <w:rFonts w:ascii="Arial" w:hAnsi="Arial" w:cs="Arial"/>
                <w:sz w:val="20"/>
                <w:szCs w:val="20"/>
              </w:rPr>
              <w:t xml:space="preserve">White </w:t>
            </w:r>
            <w:proofErr w:type="spellStart"/>
            <w:r>
              <w:rPr>
                <w:rFonts w:ascii="Arial" w:hAnsi="Arial" w:cs="Arial"/>
                <w:sz w:val="20"/>
                <w:szCs w:val="20"/>
              </w:rPr>
              <w:t>Chana</w:t>
            </w:r>
            <w:proofErr w:type="spellEnd"/>
          </w:p>
        </w:tc>
        <w:tc>
          <w:tcPr>
            <w:tcW w:w="2861" w:type="dxa"/>
            <w:vAlign w:val="center"/>
          </w:tcPr>
          <w:p w:rsidR="008A3314" w:rsidRPr="002D58A8" w:rsidRDefault="002D58A8" w:rsidP="002A09F7">
            <w:pPr>
              <w:jc w:val="center"/>
              <w:rPr>
                <w:rFonts w:ascii="Times New Roman" w:eastAsia="Times New Roman" w:hAnsi="Times New Roman" w:cs="Times New Roman"/>
                <w:sz w:val="24"/>
                <w:szCs w:val="24"/>
              </w:rPr>
            </w:pPr>
            <w:r w:rsidRPr="002D58A8">
              <w:rPr>
                <w:rFonts w:ascii="Times New Roman" w:eastAsia="Times New Roman" w:hAnsi="Times New Roman" w:cs="Times New Roman"/>
                <w:sz w:val="24"/>
                <w:szCs w:val="24"/>
              </w:rPr>
              <w:t>5</w:t>
            </w:r>
            <w:r w:rsidR="008A3314" w:rsidRPr="002D58A8">
              <w:rPr>
                <w:rFonts w:ascii="Times New Roman" w:eastAsia="Times New Roman" w:hAnsi="Times New Roman" w:cs="Times New Roman"/>
                <w:sz w:val="24"/>
                <w:szCs w:val="24"/>
              </w:rPr>
              <w:t xml:space="preserve"> MT</w:t>
            </w:r>
          </w:p>
        </w:tc>
      </w:tr>
      <w:tr w:rsidR="008A3314" w:rsidTr="00E04E0D">
        <w:tc>
          <w:tcPr>
            <w:tcW w:w="971" w:type="dxa"/>
          </w:tcPr>
          <w:p w:rsidR="008A3314" w:rsidRPr="005A5CDC" w:rsidRDefault="008A3314" w:rsidP="000B3D53">
            <w:pPr>
              <w:pStyle w:val="ListParagraph"/>
              <w:numPr>
                <w:ilvl w:val="0"/>
                <w:numId w:val="20"/>
              </w:numPr>
              <w:rPr>
                <w:rFonts w:ascii="Times New Roman" w:eastAsia="Times New Roman" w:hAnsi="Times New Roman" w:cs="Times New Roman"/>
                <w:bCs/>
                <w:color w:val="333333"/>
                <w:sz w:val="24"/>
                <w:szCs w:val="24"/>
              </w:rPr>
            </w:pPr>
          </w:p>
        </w:tc>
        <w:tc>
          <w:tcPr>
            <w:tcW w:w="4073" w:type="dxa"/>
          </w:tcPr>
          <w:p w:rsidR="008A3314" w:rsidRDefault="008A3314" w:rsidP="000B3D53">
            <w:pPr>
              <w:spacing w:line="360" w:lineRule="auto"/>
              <w:jc w:val="both"/>
              <w:rPr>
                <w:rFonts w:ascii="Arial" w:hAnsi="Arial" w:cs="Arial"/>
                <w:sz w:val="20"/>
                <w:szCs w:val="20"/>
              </w:rPr>
            </w:pPr>
            <w:proofErr w:type="spellStart"/>
            <w:r>
              <w:rPr>
                <w:rFonts w:ascii="Arial" w:hAnsi="Arial" w:cs="Arial"/>
                <w:sz w:val="20"/>
                <w:szCs w:val="20"/>
              </w:rPr>
              <w:t>Dal</w:t>
            </w:r>
            <w:proofErr w:type="spellEnd"/>
            <w:r>
              <w:rPr>
                <w:rFonts w:ascii="Arial" w:hAnsi="Arial" w:cs="Arial"/>
                <w:sz w:val="20"/>
                <w:szCs w:val="20"/>
              </w:rPr>
              <w:t xml:space="preserve"> </w:t>
            </w:r>
            <w:proofErr w:type="spellStart"/>
            <w:r>
              <w:rPr>
                <w:rFonts w:ascii="Arial" w:hAnsi="Arial" w:cs="Arial"/>
                <w:sz w:val="20"/>
                <w:szCs w:val="20"/>
              </w:rPr>
              <w:t>Arhar</w:t>
            </w:r>
            <w:proofErr w:type="spellEnd"/>
          </w:p>
        </w:tc>
        <w:tc>
          <w:tcPr>
            <w:tcW w:w="2861" w:type="dxa"/>
            <w:vAlign w:val="center"/>
          </w:tcPr>
          <w:p w:rsidR="008A3314" w:rsidRPr="002D58A8" w:rsidRDefault="008A3314" w:rsidP="002A09F7">
            <w:pPr>
              <w:jc w:val="center"/>
              <w:rPr>
                <w:rFonts w:ascii="Times New Roman" w:eastAsia="Times New Roman" w:hAnsi="Times New Roman" w:cs="Times New Roman"/>
                <w:sz w:val="24"/>
                <w:szCs w:val="24"/>
              </w:rPr>
            </w:pPr>
            <w:r w:rsidRPr="002D58A8">
              <w:rPr>
                <w:rFonts w:ascii="Times New Roman" w:eastAsia="Times New Roman" w:hAnsi="Times New Roman" w:cs="Times New Roman"/>
                <w:sz w:val="24"/>
                <w:szCs w:val="24"/>
              </w:rPr>
              <w:t>1 MT</w:t>
            </w:r>
          </w:p>
        </w:tc>
      </w:tr>
    </w:tbl>
    <w:p w:rsidR="007066C8" w:rsidRDefault="007066C8" w:rsidP="007066C8">
      <w:pPr>
        <w:pStyle w:val="NoSpacing"/>
      </w:pPr>
    </w:p>
    <w:p w:rsidR="007246D5" w:rsidRDefault="007246D5" w:rsidP="007066C8">
      <w:pPr>
        <w:pStyle w:val="NoSpacing"/>
      </w:pPr>
    </w:p>
    <w:p w:rsidR="007246D5" w:rsidRDefault="007246D5" w:rsidP="007066C8">
      <w:pPr>
        <w:pStyle w:val="NoSpacing"/>
      </w:pPr>
    </w:p>
    <w:p w:rsidR="007246D5" w:rsidRDefault="007246D5" w:rsidP="007066C8">
      <w:pPr>
        <w:pStyle w:val="NoSpacing"/>
      </w:pPr>
    </w:p>
    <w:p w:rsidR="007246D5" w:rsidRDefault="007246D5" w:rsidP="007066C8">
      <w:pPr>
        <w:pStyle w:val="NoSpacing"/>
      </w:pPr>
    </w:p>
    <w:p w:rsidR="007246D5" w:rsidRDefault="007246D5" w:rsidP="007066C8">
      <w:pPr>
        <w:pStyle w:val="NoSpacing"/>
      </w:pPr>
    </w:p>
    <w:p w:rsidR="007246D5" w:rsidRDefault="007246D5" w:rsidP="007066C8">
      <w:pPr>
        <w:pStyle w:val="NoSpacing"/>
      </w:pPr>
    </w:p>
    <w:p w:rsidR="007246D5" w:rsidRDefault="007246D5" w:rsidP="007066C8">
      <w:pPr>
        <w:pStyle w:val="NoSpacing"/>
      </w:pPr>
    </w:p>
    <w:p w:rsidR="007246D5" w:rsidRDefault="007246D5" w:rsidP="007066C8">
      <w:pPr>
        <w:pStyle w:val="NoSpacing"/>
      </w:pPr>
    </w:p>
    <w:p w:rsidR="007246D5" w:rsidRDefault="007246D5" w:rsidP="007066C8">
      <w:pPr>
        <w:pStyle w:val="NoSpacing"/>
      </w:pPr>
    </w:p>
    <w:p w:rsidR="003A2748" w:rsidRDefault="002C53AD" w:rsidP="003A2748">
      <w:pPr>
        <w:pStyle w:val="ListParagraph"/>
        <w:tabs>
          <w:tab w:val="left" w:pos="-720"/>
        </w:tabs>
        <w:spacing w:line="240" w:lineRule="auto"/>
        <w:ind w:right="-720"/>
        <w:jc w:val="both"/>
        <w:rPr>
          <w:sz w:val="26"/>
          <w:szCs w:val="26"/>
        </w:rPr>
      </w:pPr>
      <w:r>
        <w:rPr>
          <w:sz w:val="26"/>
          <w:szCs w:val="26"/>
        </w:rPr>
        <w:t>Q</w:t>
      </w:r>
      <w:r w:rsidR="003A2748">
        <w:rPr>
          <w:sz w:val="26"/>
          <w:szCs w:val="26"/>
        </w:rPr>
        <w:t xml:space="preserve">uantity to be purchased </w:t>
      </w:r>
      <w:r w:rsidR="003A2748" w:rsidRPr="00545CDC">
        <w:rPr>
          <w:sz w:val="26"/>
          <w:szCs w:val="26"/>
        </w:rPr>
        <w:t xml:space="preserve">can be increased / decreased by </w:t>
      </w:r>
      <w:r w:rsidR="007066C8">
        <w:rPr>
          <w:sz w:val="26"/>
          <w:szCs w:val="26"/>
        </w:rPr>
        <w:t>2</w:t>
      </w:r>
      <w:r w:rsidR="003A2748" w:rsidRPr="00545CDC">
        <w:rPr>
          <w:sz w:val="26"/>
          <w:szCs w:val="26"/>
        </w:rPr>
        <w:t xml:space="preserve">0% and it should be at the sole discretion of </w:t>
      </w:r>
      <w:proofErr w:type="spellStart"/>
      <w:r w:rsidR="003A2748" w:rsidRPr="00545CDC">
        <w:rPr>
          <w:sz w:val="26"/>
          <w:szCs w:val="26"/>
        </w:rPr>
        <w:t>Markfed</w:t>
      </w:r>
      <w:proofErr w:type="spellEnd"/>
      <w:r w:rsidR="003A2748" w:rsidRPr="00545CDC">
        <w:rPr>
          <w:sz w:val="26"/>
          <w:szCs w:val="26"/>
        </w:rPr>
        <w:t>.</w:t>
      </w:r>
      <w:r w:rsidR="003A2748">
        <w:rPr>
          <w:sz w:val="26"/>
          <w:szCs w:val="26"/>
        </w:rPr>
        <w:t xml:space="preserve"> Supplies shall be made strictly as per delivery schedule given by </w:t>
      </w:r>
      <w:proofErr w:type="spellStart"/>
      <w:r w:rsidR="003A2748">
        <w:rPr>
          <w:sz w:val="26"/>
          <w:szCs w:val="26"/>
        </w:rPr>
        <w:t>Markfed</w:t>
      </w:r>
      <w:proofErr w:type="spellEnd"/>
      <w:r w:rsidR="003A2748">
        <w:rPr>
          <w:sz w:val="26"/>
          <w:szCs w:val="26"/>
        </w:rPr>
        <w:t xml:space="preserve">. </w:t>
      </w:r>
    </w:p>
    <w:p w:rsidR="00C145C5" w:rsidRPr="00C36E3D" w:rsidRDefault="00C145C5" w:rsidP="00C145C5">
      <w:pPr>
        <w:tabs>
          <w:tab w:val="left" w:pos="-720"/>
        </w:tabs>
        <w:spacing w:line="240" w:lineRule="auto"/>
        <w:ind w:left="720" w:right="-720"/>
        <w:jc w:val="both"/>
        <w:rPr>
          <w:rFonts w:ascii="Arial" w:hAnsi="Arial" w:cs="Arial"/>
          <w:b/>
          <w:u w:val="single"/>
        </w:rPr>
      </w:pPr>
      <w:r w:rsidRPr="00C36E3D">
        <w:rPr>
          <w:rFonts w:ascii="Arial" w:hAnsi="Arial" w:cs="Arial"/>
          <w:b/>
          <w:u w:val="single"/>
        </w:rPr>
        <w:t xml:space="preserve">SPECIFICATIONS OF </w:t>
      </w:r>
      <w:r>
        <w:rPr>
          <w:rFonts w:ascii="Arial" w:hAnsi="Arial" w:cs="Arial"/>
          <w:b/>
          <w:u w:val="single"/>
        </w:rPr>
        <w:t xml:space="preserve">PULSES </w:t>
      </w:r>
    </w:p>
    <w:p w:rsidR="00541D7F" w:rsidRPr="00541D7F" w:rsidRDefault="00541D7F" w:rsidP="00541D7F">
      <w:pPr>
        <w:spacing w:line="240" w:lineRule="auto"/>
        <w:ind w:left="709"/>
        <w:jc w:val="both"/>
        <w:rPr>
          <w:rFonts w:ascii="Arial" w:eastAsia="Times New Roman" w:hAnsi="Arial" w:cs="Arial"/>
          <w:color w:val="000000"/>
        </w:rPr>
      </w:pPr>
      <w:r w:rsidRPr="00541D7F">
        <w:rPr>
          <w:rFonts w:ascii="Arial" w:eastAsia="Times New Roman" w:hAnsi="Arial" w:cs="Arial"/>
          <w:color w:val="000000"/>
        </w:rPr>
        <w:t>Moisture:                           12% (Max)</w:t>
      </w:r>
    </w:p>
    <w:p w:rsidR="00541D7F" w:rsidRPr="00541D7F" w:rsidRDefault="00541D7F" w:rsidP="00541D7F">
      <w:pPr>
        <w:spacing w:line="240" w:lineRule="auto"/>
        <w:ind w:left="709"/>
        <w:jc w:val="both"/>
        <w:rPr>
          <w:rFonts w:ascii="Arial" w:eastAsia="Times New Roman" w:hAnsi="Arial" w:cs="Arial"/>
          <w:color w:val="000000"/>
        </w:rPr>
      </w:pPr>
      <w:r w:rsidRPr="00541D7F">
        <w:rPr>
          <w:rFonts w:ascii="Arial" w:eastAsia="Times New Roman" w:hAnsi="Arial" w:cs="Arial"/>
          <w:color w:val="000000"/>
        </w:rPr>
        <w:t>Foreign matter:                  </w:t>
      </w:r>
      <w:r>
        <w:rPr>
          <w:rFonts w:ascii="Arial" w:eastAsia="Times New Roman" w:hAnsi="Arial" w:cs="Arial"/>
          <w:color w:val="000000"/>
        </w:rPr>
        <w:t>0</w:t>
      </w:r>
      <w:r w:rsidRPr="00541D7F">
        <w:rPr>
          <w:rFonts w:ascii="Arial" w:eastAsia="Times New Roman" w:hAnsi="Arial" w:cs="Arial"/>
          <w:color w:val="000000"/>
        </w:rPr>
        <w:t xml:space="preserve"> .5% (Max)</w:t>
      </w:r>
    </w:p>
    <w:p w:rsidR="00541D7F" w:rsidRPr="00541D7F" w:rsidRDefault="00541D7F" w:rsidP="00541D7F">
      <w:pPr>
        <w:spacing w:line="240" w:lineRule="auto"/>
        <w:ind w:left="709"/>
        <w:jc w:val="both"/>
        <w:rPr>
          <w:rFonts w:ascii="Arial" w:eastAsia="Times New Roman" w:hAnsi="Arial" w:cs="Arial"/>
          <w:color w:val="000000"/>
        </w:rPr>
      </w:pPr>
      <w:r w:rsidRPr="00541D7F">
        <w:rPr>
          <w:rFonts w:ascii="Arial" w:eastAsia="Times New Roman" w:hAnsi="Arial" w:cs="Arial"/>
          <w:color w:val="000000"/>
        </w:rPr>
        <w:t>Other edible grains:           Not more than 1%</w:t>
      </w:r>
    </w:p>
    <w:p w:rsidR="00541D7F" w:rsidRPr="00541D7F" w:rsidRDefault="00541D7F" w:rsidP="00541D7F">
      <w:pPr>
        <w:spacing w:line="240" w:lineRule="auto"/>
        <w:ind w:left="709"/>
        <w:jc w:val="both"/>
        <w:rPr>
          <w:rFonts w:ascii="Arial" w:eastAsia="Times New Roman" w:hAnsi="Arial" w:cs="Arial"/>
          <w:color w:val="000000"/>
        </w:rPr>
      </w:pPr>
      <w:r w:rsidRPr="00541D7F">
        <w:rPr>
          <w:rFonts w:ascii="Arial" w:eastAsia="Times New Roman" w:hAnsi="Arial" w:cs="Arial"/>
          <w:color w:val="000000"/>
        </w:rPr>
        <w:t xml:space="preserve">Damaged / </w:t>
      </w:r>
      <w:proofErr w:type="spellStart"/>
      <w:r w:rsidRPr="00541D7F">
        <w:rPr>
          <w:rFonts w:ascii="Arial" w:eastAsia="Times New Roman" w:hAnsi="Arial" w:cs="Arial"/>
          <w:color w:val="000000"/>
        </w:rPr>
        <w:t>discoloured</w:t>
      </w:r>
      <w:proofErr w:type="spellEnd"/>
      <w:r w:rsidRPr="00541D7F">
        <w:rPr>
          <w:rFonts w:ascii="Arial" w:eastAsia="Times New Roman" w:hAnsi="Arial" w:cs="Arial"/>
          <w:color w:val="000000"/>
        </w:rPr>
        <w:t xml:space="preserve"> grains: Not more than 2%</w:t>
      </w:r>
    </w:p>
    <w:p w:rsidR="00541D7F" w:rsidRPr="00541D7F" w:rsidRDefault="00541D7F" w:rsidP="00541D7F">
      <w:pPr>
        <w:spacing w:line="240" w:lineRule="auto"/>
        <w:ind w:left="709"/>
        <w:jc w:val="both"/>
        <w:rPr>
          <w:rFonts w:ascii="Arial" w:eastAsia="Times New Roman" w:hAnsi="Arial" w:cs="Arial"/>
          <w:color w:val="000000"/>
        </w:rPr>
      </w:pPr>
      <w:proofErr w:type="spellStart"/>
      <w:r w:rsidRPr="00541D7F">
        <w:rPr>
          <w:rFonts w:ascii="Arial" w:eastAsia="Times New Roman" w:hAnsi="Arial" w:cs="Arial"/>
          <w:color w:val="000000"/>
        </w:rPr>
        <w:t>Weevilled</w:t>
      </w:r>
      <w:proofErr w:type="spellEnd"/>
      <w:r w:rsidRPr="00541D7F">
        <w:rPr>
          <w:rFonts w:ascii="Arial" w:eastAsia="Times New Roman" w:hAnsi="Arial" w:cs="Arial"/>
          <w:color w:val="000000"/>
        </w:rPr>
        <w:t xml:space="preserve"> grains:               Not more than 1%</w:t>
      </w:r>
    </w:p>
    <w:p w:rsidR="00541D7F" w:rsidRPr="00541D7F" w:rsidRDefault="00541D7F" w:rsidP="00541D7F">
      <w:pPr>
        <w:spacing w:line="240" w:lineRule="auto"/>
        <w:ind w:left="709"/>
        <w:jc w:val="both"/>
        <w:rPr>
          <w:rFonts w:ascii="Arial" w:eastAsia="Times New Roman" w:hAnsi="Arial" w:cs="Arial"/>
          <w:color w:val="000000"/>
        </w:rPr>
      </w:pPr>
      <w:r w:rsidRPr="00541D7F">
        <w:rPr>
          <w:rFonts w:ascii="Arial" w:eastAsia="Times New Roman" w:hAnsi="Arial" w:cs="Arial"/>
          <w:color w:val="000000"/>
        </w:rPr>
        <w:t>Uric acid:                           less than 100mg / kg</w:t>
      </w:r>
    </w:p>
    <w:p w:rsidR="00541D7F" w:rsidRDefault="00541D7F" w:rsidP="00541D7F">
      <w:pPr>
        <w:spacing w:line="305" w:lineRule="atLeast"/>
        <w:ind w:left="709"/>
        <w:jc w:val="both"/>
        <w:rPr>
          <w:rFonts w:ascii="Arial" w:eastAsia="Times New Roman" w:hAnsi="Arial" w:cs="Arial"/>
          <w:color w:val="000000"/>
        </w:rPr>
      </w:pPr>
      <w:proofErr w:type="spellStart"/>
      <w:r w:rsidRPr="00541D7F">
        <w:rPr>
          <w:rFonts w:ascii="Arial" w:eastAsia="Times New Roman" w:hAnsi="Arial" w:cs="Arial"/>
          <w:color w:val="000000"/>
        </w:rPr>
        <w:t>Aflatoxin</w:t>
      </w:r>
      <w:proofErr w:type="spellEnd"/>
      <w:r w:rsidRPr="00541D7F">
        <w:rPr>
          <w:rFonts w:ascii="Arial" w:eastAsia="Times New Roman" w:hAnsi="Arial" w:cs="Arial"/>
          <w:color w:val="000000"/>
        </w:rPr>
        <w:t>:                           less than 30 micro grams / kg</w:t>
      </w:r>
    </w:p>
    <w:p w:rsidR="00541D7F" w:rsidRPr="00541D7F" w:rsidRDefault="00541D7F" w:rsidP="00541D7F">
      <w:pPr>
        <w:tabs>
          <w:tab w:val="left" w:pos="-720"/>
        </w:tabs>
        <w:spacing w:line="360" w:lineRule="auto"/>
        <w:ind w:left="720" w:right="-720"/>
        <w:jc w:val="both"/>
        <w:rPr>
          <w:rFonts w:ascii="Arial" w:hAnsi="Arial" w:cs="Arial"/>
          <w:b/>
          <w:bCs/>
        </w:rPr>
      </w:pPr>
      <w:r w:rsidRPr="00541D7F">
        <w:rPr>
          <w:rFonts w:ascii="Arial" w:hAnsi="Arial" w:cs="Arial"/>
          <w:color w:val="000000"/>
        </w:rPr>
        <w:t xml:space="preserve">(Provided that the total of foreign matter, other edible grains and damaged / </w:t>
      </w:r>
      <w:proofErr w:type="spellStart"/>
      <w:r w:rsidRPr="00541D7F">
        <w:rPr>
          <w:rFonts w:ascii="Arial" w:hAnsi="Arial" w:cs="Arial"/>
          <w:color w:val="000000"/>
        </w:rPr>
        <w:t>discoloured</w:t>
      </w:r>
      <w:proofErr w:type="spellEnd"/>
      <w:r w:rsidRPr="00541D7F">
        <w:rPr>
          <w:rFonts w:ascii="Arial" w:hAnsi="Arial" w:cs="Arial"/>
          <w:color w:val="000000"/>
        </w:rPr>
        <w:t xml:space="preserve"> grains shall not exceed 5% by weight)</w:t>
      </w:r>
    </w:p>
    <w:p w:rsidR="0025457F" w:rsidRDefault="0025457F" w:rsidP="0025457F">
      <w:pPr>
        <w:tabs>
          <w:tab w:val="left" w:pos="-720"/>
        </w:tabs>
        <w:spacing w:line="240" w:lineRule="auto"/>
        <w:ind w:left="720" w:right="-720"/>
        <w:jc w:val="both"/>
        <w:rPr>
          <w:rFonts w:ascii="Arial" w:hAnsi="Arial" w:cs="Arial"/>
        </w:rPr>
      </w:pPr>
      <w:r>
        <w:rPr>
          <w:rFonts w:ascii="Arial" w:hAnsi="Arial" w:cs="Arial"/>
          <w:b/>
          <w:bCs/>
        </w:rPr>
        <w:t>TENDER FORM FEE:</w:t>
      </w:r>
      <w:r>
        <w:rPr>
          <w:rFonts w:ascii="Arial" w:hAnsi="Arial" w:cs="Arial"/>
        </w:rPr>
        <w:t xml:space="preserve"> Rs 590/- (Including GST)</w:t>
      </w:r>
    </w:p>
    <w:p w:rsidR="0025457F" w:rsidRDefault="0025457F" w:rsidP="0025457F">
      <w:pPr>
        <w:tabs>
          <w:tab w:val="left" w:pos="-720"/>
        </w:tabs>
        <w:spacing w:line="240" w:lineRule="auto"/>
        <w:ind w:left="720" w:right="-720"/>
        <w:jc w:val="both"/>
        <w:rPr>
          <w:rFonts w:ascii="Arial" w:hAnsi="Arial" w:cs="Arial"/>
        </w:rPr>
      </w:pPr>
      <w:r>
        <w:rPr>
          <w:rFonts w:ascii="Arial" w:hAnsi="Arial" w:cs="Arial"/>
          <w:b/>
          <w:bCs/>
        </w:rPr>
        <w:t>PROCESSING FEE:</w:t>
      </w:r>
      <w:r>
        <w:rPr>
          <w:rFonts w:ascii="Arial" w:hAnsi="Arial" w:cs="Arial"/>
        </w:rPr>
        <w:t xml:space="preserve"> As per E-Tender Website.</w:t>
      </w:r>
    </w:p>
    <w:p w:rsidR="0025457F" w:rsidRDefault="0025457F" w:rsidP="00BE5E8B">
      <w:pPr>
        <w:tabs>
          <w:tab w:val="left" w:pos="-720"/>
        </w:tabs>
        <w:spacing w:line="360" w:lineRule="auto"/>
        <w:ind w:left="720" w:right="-720"/>
        <w:jc w:val="both"/>
        <w:rPr>
          <w:rFonts w:ascii="Arial" w:hAnsi="Arial" w:cs="Arial"/>
        </w:rPr>
      </w:pPr>
      <w:r>
        <w:rPr>
          <w:rFonts w:ascii="Arial" w:hAnsi="Arial" w:cs="Arial"/>
        </w:rPr>
        <w:t>The Tender form fee, E.M.D. and processing fee should be deposited online/E-payment mode only. No other mode will be accepted.</w:t>
      </w:r>
    </w:p>
    <w:p w:rsidR="0025457F" w:rsidRDefault="0025457F" w:rsidP="0025457F">
      <w:pPr>
        <w:tabs>
          <w:tab w:val="left" w:pos="-720"/>
        </w:tabs>
        <w:spacing w:line="240" w:lineRule="auto"/>
        <w:ind w:right="-720"/>
        <w:jc w:val="both"/>
        <w:rPr>
          <w:rFonts w:ascii="Arial" w:hAnsi="Arial" w:cs="Arial"/>
          <w:b/>
          <w:bCs/>
        </w:rPr>
      </w:pPr>
      <w:r>
        <w:rPr>
          <w:rFonts w:ascii="Arial" w:hAnsi="Arial" w:cs="Arial"/>
          <w:b/>
          <w:bCs/>
        </w:rPr>
        <w:t xml:space="preserve">Schedule Time:                                                      </w:t>
      </w:r>
      <w:r w:rsidRPr="00506A5F">
        <w:rPr>
          <w:rFonts w:ascii="Arial" w:hAnsi="Arial" w:cs="Arial"/>
          <w:b/>
          <w:bCs/>
          <w:sz w:val="24"/>
          <w:szCs w:val="24"/>
        </w:rPr>
        <w:t>D</w:t>
      </w:r>
      <w:r>
        <w:rPr>
          <w:rFonts w:ascii="Arial" w:hAnsi="Arial" w:cs="Arial"/>
          <w:b/>
          <w:bCs/>
          <w:sz w:val="24"/>
          <w:szCs w:val="24"/>
        </w:rPr>
        <w:t>ate and Time</w:t>
      </w:r>
    </w:p>
    <w:p w:rsidR="0025457F" w:rsidRPr="00864137" w:rsidRDefault="0025457F" w:rsidP="0025457F">
      <w:pPr>
        <w:tabs>
          <w:tab w:val="left" w:pos="-720"/>
        </w:tabs>
        <w:spacing w:line="240" w:lineRule="auto"/>
        <w:ind w:right="-720"/>
        <w:jc w:val="both"/>
        <w:rPr>
          <w:rFonts w:ascii="Arial" w:hAnsi="Arial" w:cs="Arial"/>
          <w:b/>
          <w:bCs/>
        </w:rPr>
      </w:pPr>
      <w:r w:rsidRPr="004F0D7A">
        <w:rPr>
          <w:rFonts w:ascii="Arial" w:hAnsi="Arial" w:cs="Arial"/>
        </w:rPr>
        <w:t>Last Date and time for submission of BIDS</w:t>
      </w:r>
      <w:r w:rsidR="005F167C">
        <w:rPr>
          <w:rFonts w:ascii="Arial" w:hAnsi="Arial" w:cs="Arial"/>
        </w:rPr>
        <w:t>:</w:t>
      </w:r>
      <w:r w:rsidR="00E65CA4">
        <w:rPr>
          <w:rFonts w:ascii="Arial" w:hAnsi="Arial" w:cs="Arial"/>
        </w:rPr>
        <w:t xml:space="preserve"> 0</w:t>
      </w:r>
      <w:r w:rsidR="005F167C">
        <w:rPr>
          <w:rFonts w:ascii="Arial" w:hAnsi="Arial" w:cs="Arial"/>
        </w:rPr>
        <w:t>1</w:t>
      </w:r>
      <w:r w:rsidR="00E65CA4">
        <w:rPr>
          <w:rFonts w:ascii="Arial" w:hAnsi="Arial" w:cs="Arial"/>
        </w:rPr>
        <w:t>.0</w:t>
      </w:r>
      <w:r w:rsidR="005E2A45">
        <w:rPr>
          <w:rFonts w:ascii="Arial" w:hAnsi="Arial" w:cs="Arial"/>
        </w:rPr>
        <w:t>8</w:t>
      </w:r>
      <w:r w:rsidR="00E65CA4">
        <w:rPr>
          <w:rFonts w:ascii="Arial" w:hAnsi="Arial" w:cs="Arial"/>
        </w:rPr>
        <w:t xml:space="preserve">.2025 </w:t>
      </w:r>
      <w:proofErr w:type="spellStart"/>
      <w:r w:rsidR="00D07D36" w:rsidRPr="002D58A8">
        <w:rPr>
          <w:rFonts w:ascii="Arial" w:hAnsi="Arial" w:cs="Arial"/>
          <w:b/>
          <w:bCs/>
          <w:sz w:val="24"/>
          <w:szCs w:val="24"/>
        </w:rPr>
        <w:t>upto</w:t>
      </w:r>
      <w:proofErr w:type="spellEnd"/>
      <w:r w:rsidR="00D07D36" w:rsidRPr="002D58A8">
        <w:rPr>
          <w:rFonts w:ascii="Arial" w:hAnsi="Arial" w:cs="Arial"/>
          <w:b/>
          <w:bCs/>
          <w:sz w:val="24"/>
          <w:szCs w:val="24"/>
        </w:rPr>
        <w:t xml:space="preserve"> </w:t>
      </w:r>
      <w:r w:rsidR="005F167C">
        <w:rPr>
          <w:rFonts w:ascii="Arial" w:hAnsi="Arial" w:cs="Arial"/>
          <w:b/>
          <w:bCs/>
          <w:sz w:val="24"/>
          <w:szCs w:val="24"/>
        </w:rPr>
        <w:t>09</w:t>
      </w:r>
      <w:r w:rsidR="00AA71CB">
        <w:rPr>
          <w:rFonts w:ascii="Arial" w:hAnsi="Arial" w:cs="Arial"/>
          <w:b/>
          <w:bCs/>
          <w:sz w:val="24"/>
          <w:szCs w:val="24"/>
        </w:rPr>
        <w:t xml:space="preserve">:30 </w:t>
      </w:r>
      <w:proofErr w:type="gramStart"/>
      <w:r w:rsidR="005F167C">
        <w:rPr>
          <w:rFonts w:ascii="Arial" w:hAnsi="Arial" w:cs="Arial"/>
          <w:b/>
          <w:bCs/>
          <w:sz w:val="24"/>
          <w:szCs w:val="24"/>
        </w:rPr>
        <w:t>A</w:t>
      </w:r>
      <w:r w:rsidR="00AA71CB">
        <w:rPr>
          <w:rFonts w:ascii="Arial" w:hAnsi="Arial" w:cs="Arial"/>
          <w:b/>
          <w:bCs/>
          <w:sz w:val="24"/>
          <w:szCs w:val="24"/>
        </w:rPr>
        <w:t>M</w:t>
      </w:r>
      <w:proofErr w:type="gramEnd"/>
    </w:p>
    <w:p w:rsidR="0025457F" w:rsidRPr="006C4B68" w:rsidRDefault="0025457F" w:rsidP="0025457F">
      <w:pPr>
        <w:spacing w:line="240" w:lineRule="auto"/>
        <w:jc w:val="both"/>
        <w:rPr>
          <w:rFonts w:ascii="Arial" w:hAnsi="Arial" w:cs="Arial"/>
          <w:b/>
          <w:bCs/>
          <w:sz w:val="24"/>
          <w:szCs w:val="24"/>
        </w:rPr>
      </w:pPr>
      <w:r>
        <w:rPr>
          <w:rFonts w:ascii="Arial" w:hAnsi="Arial" w:cs="Arial"/>
        </w:rPr>
        <w:t xml:space="preserve">  Date and time for opening of Bids</w:t>
      </w:r>
      <w:r w:rsidRPr="00354744">
        <w:rPr>
          <w:rFonts w:ascii="Arial" w:hAnsi="Arial" w:cs="Arial"/>
          <w:color w:val="FF0000"/>
        </w:rPr>
        <w:t>:</w:t>
      </w:r>
      <w:r w:rsidR="00E65CA4">
        <w:rPr>
          <w:rFonts w:ascii="Arial" w:hAnsi="Arial" w:cs="Arial"/>
          <w:b/>
          <w:bCs/>
          <w:sz w:val="24"/>
          <w:szCs w:val="24"/>
        </w:rPr>
        <w:t>0</w:t>
      </w:r>
      <w:r w:rsidR="005F167C">
        <w:rPr>
          <w:rFonts w:ascii="Arial" w:hAnsi="Arial" w:cs="Arial"/>
          <w:b/>
          <w:bCs/>
          <w:sz w:val="24"/>
          <w:szCs w:val="24"/>
        </w:rPr>
        <w:t>1</w:t>
      </w:r>
      <w:r w:rsidR="00E65CA4">
        <w:rPr>
          <w:rFonts w:ascii="Arial" w:hAnsi="Arial" w:cs="Arial"/>
          <w:b/>
          <w:bCs/>
          <w:sz w:val="24"/>
          <w:szCs w:val="24"/>
        </w:rPr>
        <w:t>.0</w:t>
      </w:r>
      <w:r w:rsidR="005E2A45">
        <w:rPr>
          <w:rFonts w:ascii="Arial" w:hAnsi="Arial" w:cs="Arial"/>
          <w:b/>
          <w:bCs/>
          <w:sz w:val="24"/>
          <w:szCs w:val="24"/>
        </w:rPr>
        <w:t>8</w:t>
      </w:r>
      <w:r w:rsidR="002D58A8" w:rsidRPr="002D58A8">
        <w:rPr>
          <w:rFonts w:ascii="Arial" w:hAnsi="Arial" w:cs="Arial"/>
          <w:b/>
          <w:bCs/>
          <w:sz w:val="24"/>
          <w:szCs w:val="24"/>
        </w:rPr>
        <w:t>.2025</w:t>
      </w:r>
      <w:r w:rsidR="005F167C">
        <w:rPr>
          <w:rFonts w:ascii="Arial" w:hAnsi="Arial" w:cs="Arial"/>
          <w:b/>
          <w:bCs/>
          <w:sz w:val="24"/>
          <w:szCs w:val="24"/>
        </w:rPr>
        <w:t xml:space="preserve"> at  0</w:t>
      </w:r>
      <w:r w:rsidR="00AA71CB">
        <w:rPr>
          <w:rFonts w:ascii="Arial" w:hAnsi="Arial" w:cs="Arial"/>
          <w:b/>
          <w:bCs/>
          <w:sz w:val="24"/>
          <w:szCs w:val="24"/>
        </w:rPr>
        <w:t>1:</w:t>
      </w:r>
      <w:r w:rsidR="00E20AC5">
        <w:rPr>
          <w:rFonts w:ascii="Arial" w:hAnsi="Arial" w:cs="Arial"/>
          <w:b/>
          <w:bCs/>
          <w:sz w:val="24"/>
          <w:szCs w:val="24"/>
        </w:rPr>
        <w:t xml:space="preserve">00 </w:t>
      </w:r>
      <w:r w:rsidR="005F167C">
        <w:rPr>
          <w:rFonts w:ascii="Arial" w:hAnsi="Arial" w:cs="Arial"/>
          <w:b/>
          <w:bCs/>
          <w:sz w:val="24"/>
          <w:szCs w:val="24"/>
        </w:rPr>
        <w:t>P</w:t>
      </w:r>
      <w:r w:rsidR="00E20AC5">
        <w:rPr>
          <w:rFonts w:ascii="Arial" w:hAnsi="Arial" w:cs="Arial"/>
          <w:b/>
          <w:bCs/>
          <w:sz w:val="24"/>
          <w:szCs w:val="24"/>
        </w:rPr>
        <w:t>M</w:t>
      </w:r>
    </w:p>
    <w:p w:rsidR="0025457F" w:rsidRDefault="0025457F" w:rsidP="0025457F">
      <w:pPr>
        <w:tabs>
          <w:tab w:val="left" w:pos="-720"/>
        </w:tabs>
        <w:spacing w:line="240" w:lineRule="auto"/>
        <w:ind w:right="-720"/>
        <w:jc w:val="both"/>
        <w:rPr>
          <w:rFonts w:ascii="Arial" w:hAnsi="Arial" w:cs="Arial"/>
        </w:rPr>
      </w:pPr>
      <w:r>
        <w:rPr>
          <w:rFonts w:ascii="Arial" w:hAnsi="Arial" w:cs="Arial"/>
        </w:rPr>
        <w:t xml:space="preserve"> The bids will be opened at</w:t>
      </w:r>
    </w:p>
    <w:p w:rsidR="0025457F" w:rsidRDefault="00E65CA4" w:rsidP="0025457F">
      <w:pPr>
        <w:pStyle w:val="NoSpacing"/>
        <w:jc w:val="center"/>
        <w:rPr>
          <w:b/>
          <w:sz w:val="24"/>
          <w:szCs w:val="24"/>
        </w:rPr>
      </w:pPr>
      <w:proofErr w:type="spellStart"/>
      <w:proofErr w:type="gramStart"/>
      <w:r>
        <w:rPr>
          <w:b/>
          <w:sz w:val="24"/>
          <w:szCs w:val="24"/>
        </w:rPr>
        <w:t>Markfed</w:t>
      </w:r>
      <w:proofErr w:type="spellEnd"/>
      <w:r>
        <w:rPr>
          <w:b/>
          <w:sz w:val="24"/>
          <w:szCs w:val="24"/>
        </w:rPr>
        <w:t xml:space="preserve"> Canneries, village </w:t>
      </w:r>
      <w:proofErr w:type="spellStart"/>
      <w:r>
        <w:rPr>
          <w:b/>
          <w:sz w:val="24"/>
          <w:szCs w:val="24"/>
        </w:rPr>
        <w:t>Chuharwali</w:t>
      </w:r>
      <w:proofErr w:type="spellEnd"/>
      <w:r>
        <w:rPr>
          <w:b/>
          <w:sz w:val="24"/>
          <w:szCs w:val="24"/>
        </w:rPr>
        <w:t xml:space="preserve">, </w:t>
      </w:r>
      <w:proofErr w:type="spellStart"/>
      <w:r>
        <w:rPr>
          <w:b/>
          <w:sz w:val="24"/>
          <w:szCs w:val="24"/>
        </w:rPr>
        <w:t>Tehsil</w:t>
      </w:r>
      <w:proofErr w:type="spellEnd"/>
      <w:r>
        <w:rPr>
          <w:b/>
          <w:sz w:val="24"/>
          <w:szCs w:val="24"/>
        </w:rPr>
        <w:t xml:space="preserve"> </w:t>
      </w:r>
      <w:proofErr w:type="spellStart"/>
      <w:r>
        <w:rPr>
          <w:b/>
          <w:sz w:val="24"/>
          <w:szCs w:val="24"/>
        </w:rPr>
        <w:t>Adamapur</w:t>
      </w:r>
      <w:proofErr w:type="spellEnd"/>
      <w:r>
        <w:rPr>
          <w:b/>
          <w:sz w:val="24"/>
          <w:szCs w:val="24"/>
        </w:rPr>
        <w:t xml:space="preserve">, District </w:t>
      </w:r>
      <w:proofErr w:type="spellStart"/>
      <w:r>
        <w:rPr>
          <w:b/>
          <w:sz w:val="24"/>
          <w:szCs w:val="24"/>
        </w:rPr>
        <w:t>Jalandhar</w:t>
      </w:r>
      <w:proofErr w:type="spellEnd"/>
      <w:r>
        <w:rPr>
          <w:b/>
          <w:sz w:val="24"/>
          <w:szCs w:val="24"/>
        </w:rPr>
        <w:t>.</w:t>
      </w:r>
      <w:proofErr w:type="gramEnd"/>
    </w:p>
    <w:p w:rsidR="0025457F" w:rsidRDefault="0025457F" w:rsidP="0025457F">
      <w:pPr>
        <w:pStyle w:val="NoSpacing"/>
        <w:jc w:val="center"/>
        <w:rPr>
          <w:b/>
          <w:sz w:val="24"/>
          <w:szCs w:val="24"/>
        </w:rPr>
      </w:pPr>
    </w:p>
    <w:p w:rsidR="0025457F" w:rsidRPr="00AC6A74" w:rsidRDefault="0025457F" w:rsidP="0025457F">
      <w:pPr>
        <w:tabs>
          <w:tab w:val="left" w:pos="-720"/>
        </w:tabs>
        <w:spacing w:line="240" w:lineRule="auto"/>
        <w:ind w:right="-720"/>
        <w:jc w:val="both"/>
        <w:rPr>
          <w:rFonts w:ascii="Arial" w:hAnsi="Arial" w:cs="Arial"/>
        </w:rPr>
      </w:pPr>
      <w:r>
        <w:rPr>
          <w:rFonts w:ascii="Arial" w:hAnsi="Arial" w:cs="Arial"/>
        </w:rPr>
        <w:t xml:space="preserve">1.   </w:t>
      </w:r>
      <w:r w:rsidRPr="00AC6A74">
        <w:rPr>
          <w:rFonts w:ascii="Arial" w:hAnsi="Arial" w:cs="Arial"/>
        </w:rPr>
        <w:t>The E-Tender shall be opened in the presence of the suppliers, who may wish to be present.</w:t>
      </w:r>
    </w:p>
    <w:p w:rsidR="0025457F" w:rsidRPr="00AC6A74" w:rsidRDefault="0025457F" w:rsidP="00BE5E8B">
      <w:pPr>
        <w:tabs>
          <w:tab w:val="left" w:pos="-720"/>
        </w:tabs>
        <w:spacing w:line="360" w:lineRule="auto"/>
        <w:ind w:right="204"/>
        <w:jc w:val="both"/>
        <w:rPr>
          <w:rFonts w:ascii="Arial" w:hAnsi="Arial" w:cs="Arial"/>
        </w:rPr>
      </w:pPr>
      <w:r w:rsidRPr="00AC6A74">
        <w:rPr>
          <w:rFonts w:ascii="Arial" w:hAnsi="Arial" w:cs="Arial"/>
        </w:rPr>
        <w:t xml:space="preserve">2. The e-tender shall be received as per two bid system i.e. TECHNICAL BID &amp; FINANCIAL BID. </w:t>
      </w:r>
      <w:r>
        <w:rPr>
          <w:rFonts w:ascii="Arial" w:hAnsi="Arial" w:cs="Arial"/>
        </w:rPr>
        <w:t xml:space="preserve"> In case of failure </w:t>
      </w:r>
      <w:proofErr w:type="gramStart"/>
      <w:r>
        <w:rPr>
          <w:rFonts w:ascii="Arial" w:hAnsi="Arial" w:cs="Arial"/>
        </w:rPr>
        <w:t>of  sample</w:t>
      </w:r>
      <w:proofErr w:type="gramEnd"/>
      <w:r>
        <w:rPr>
          <w:rFonts w:ascii="Arial" w:hAnsi="Arial" w:cs="Arial"/>
        </w:rPr>
        <w:t xml:space="preserve">, the party  can be technically disqualified  </w:t>
      </w:r>
      <w:proofErr w:type="spellStart"/>
      <w:r>
        <w:rPr>
          <w:rFonts w:ascii="Arial" w:hAnsi="Arial" w:cs="Arial"/>
        </w:rPr>
        <w:t>andFinancial</w:t>
      </w:r>
      <w:proofErr w:type="spellEnd"/>
      <w:r>
        <w:rPr>
          <w:rFonts w:ascii="Arial" w:hAnsi="Arial" w:cs="Arial"/>
        </w:rPr>
        <w:t xml:space="preserve"> bid of  </w:t>
      </w:r>
      <w:proofErr w:type="spellStart"/>
      <w:r>
        <w:rPr>
          <w:rFonts w:ascii="Arial" w:hAnsi="Arial" w:cs="Arial"/>
        </w:rPr>
        <w:t>partyshall</w:t>
      </w:r>
      <w:proofErr w:type="spellEnd"/>
      <w:r>
        <w:rPr>
          <w:rFonts w:ascii="Arial" w:hAnsi="Arial" w:cs="Arial"/>
        </w:rPr>
        <w:t xml:space="preserve">  not be opened. </w:t>
      </w:r>
      <w:r w:rsidRPr="00AC6A74">
        <w:rPr>
          <w:rFonts w:ascii="Arial" w:hAnsi="Arial" w:cs="Arial"/>
        </w:rPr>
        <w:t xml:space="preserve">The financial bid of only </w:t>
      </w:r>
      <w:proofErr w:type="gramStart"/>
      <w:r w:rsidRPr="00AC6A74">
        <w:rPr>
          <w:rFonts w:ascii="Arial" w:hAnsi="Arial" w:cs="Arial"/>
        </w:rPr>
        <w:t>those bidder</w:t>
      </w:r>
      <w:proofErr w:type="gramEnd"/>
      <w:r w:rsidRPr="00AC6A74">
        <w:rPr>
          <w:rFonts w:ascii="Arial" w:hAnsi="Arial" w:cs="Arial"/>
        </w:rPr>
        <w:t>, who qualify in the technical bid shall be opened.</w:t>
      </w:r>
    </w:p>
    <w:p w:rsidR="0025457F" w:rsidRDefault="0025457F" w:rsidP="00BE5E8B">
      <w:pPr>
        <w:spacing w:line="360" w:lineRule="auto"/>
        <w:ind w:right="204"/>
        <w:jc w:val="both"/>
        <w:rPr>
          <w:rFonts w:ascii="Arial" w:hAnsi="Arial" w:cs="Arial"/>
        </w:rPr>
      </w:pPr>
      <w:r w:rsidRPr="00AC6A74">
        <w:rPr>
          <w:rFonts w:ascii="Arial" w:hAnsi="Arial" w:cs="Arial"/>
        </w:rPr>
        <w:t xml:space="preserve">3. The technical bid should be accompanied with EMD of Rs. </w:t>
      </w:r>
      <w:r w:rsidR="005F167C">
        <w:rPr>
          <w:rFonts w:ascii="Arial" w:hAnsi="Arial" w:cs="Arial"/>
        </w:rPr>
        <w:t>50,000/-</w:t>
      </w:r>
      <w:r>
        <w:rPr>
          <w:rFonts w:ascii="Arial" w:hAnsi="Arial" w:cs="Arial"/>
        </w:rPr>
        <w:t xml:space="preserve"> (which shall </w:t>
      </w:r>
      <w:proofErr w:type="gramStart"/>
      <w:r>
        <w:rPr>
          <w:rFonts w:ascii="Arial" w:hAnsi="Arial" w:cs="Arial"/>
        </w:rPr>
        <w:t>be  deposited</w:t>
      </w:r>
      <w:proofErr w:type="gramEnd"/>
      <w:r>
        <w:rPr>
          <w:rFonts w:ascii="Arial" w:hAnsi="Arial" w:cs="Arial"/>
        </w:rPr>
        <w:t xml:space="preserve"> online through e-payment gateway only)</w:t>
      </w:r>
      <w:r w:rsidRPr="00AC6A74">
        <w:rPr>
          <w:rFonts w:ascii="Arial" w:hAnsi="Arial" w:cs="Arial"/>
        </w:rPr>
        <w:t xml:space="preserve">. The successful bidder need to furnish </w:t>
      </w:r>
      <w:r w:rsidR="005F167C">
        <w:rPr>
          <w:rFonts w:ascii="Arial" w:hAnsi="Arial" w:cs="Arial"/>
        </w:rPr>
        <w:t>1,50,000/-</w:t>
      </w:r>
      <w:r w:rsidRPr="00AC6A74">
        <w:rPr>
          <w:rFonts w:ascii="Arial" w:hAnsi="Arial" w:cs="Arial"/>
        </w:rPr>
        <w:t xml:space="preserve"> security in addition to EMD </w:t>
      </w:r>
      <w:r w:rsidR="005F167C">
        <w:rPr>
          <w:rFonts w:ascii="Arial" w:hAnsi="Arial" w:cs="Arial"/>
        </w:rPr>
        <w:t>(Total of Rs 2,00,000/-)</w:t>
      </w:r>
      <w:r w:rsidRPr="00AC6A74">
        <w:rPr>
          <w:rFonts w:ascii="Arial" w:hAnsi="Arial" w:cs="Arial"/>
        </w:rPr>
        <w:t xml:space="preserve"> within seven working days from the award of the contract through RTGS/Demand Draft, otherwise earnest money deposit, will be forfeited besides invoking of relevant clauses. </w:t>
      </w:r>
    </w:p>
    <w:p w:rsidR="0025457F" w:rsidRPr="00E463FD" w:rsidRDefault="0025457F" w:rsidP="004A1F3A">
      <w:pPr>
        <w:spacing w:line="360" w:lineRule="auto"/>
        <w:ind w:right="204"/>
        <w:jc w:val="both"/>
        <w:rPr>
          <w:rFonts w:ascii="Arial" w:hAnsi="Arial" w:cs="Arial"/>
        </w:rPr>
      </w:pPr>
      <w:r w:rsidRPr="00E463FD">
        <w:rPr>
          <w:rFonts w:ascii="Arial" w:hAnsi="Arial" w:cs="Arial"/>
        </w:rPr>
        <w:t>Govt. agencies like NAFED</w:t>
      </w:r>
      <w:proofErr w:type="gramStart"/>
      <w:r w:rsidRPr="00E463FD">
        <w:rPr>
          <w:rFonts w:ascii="Arial" w:hAnsi="Arial" w:cs="Arial"/>
        </w:rPr>
        <w:t>,NACOF</w:t>
      </w:r>
      <w:r w:rsidR="00E1189E">
        <w:rPr>
          <w:rFonts w:ascii="Arial" w:hAnsi="Arial" w:cs="Arial"/>
        </w:rPr>
        <w:t>F</w:t>
      </w:r>
      <w:proofErr w:type="gramEnd"/>
      <w:r w:rsidR="00E1189E">
        <w:rPr>
          <w:rFonts w:ascii="Arial" w:hAnsi="Arial" w:cs="Arial"/>
        </w:rPr>
        <w:t xml:space="preserve">, </w:t>
      </w:r>
      <w:proofErr w:type="spellStart"/>
      <w:r w:rsidR="00E1189E">
        <w:rPr>
          <w:rFonts w:ascii="Arial" w:hAnsi="Arial" w:cs="Arial"/>
        </w:rPr>
        <w:t>Sehkari</w:t>
      </w:r>
      <w:proofErr w:type="spellEnd"/>
      <w:r w:rsidR="00E1189E">
        <w:rPr>
          <w:rFonts w:ascii="Arial" w:hAnsi="Arial" w:cs="Arial"/>
        </w:rPr>
        <w:t xml:space="preserve"> </w:t>
      </w:r>
      <w:proofErr w:type="spellStart"/>
      <w:r w:rsidR="00E1189E">
        <w:rPr>
          <w:rFonts w:ascii="Arial" w:hAnsi="Arial" w:cs="Arial"/>
        </w:rPr>
        <w:t>Kenderiya</w:t>
      </w:r>
      <w:proofErr w:type="spellEnd"/>
      <w:r w:rsidR="00E1189E">
        <w:rPr>
          <w:rFonts w:ascii="Arial" w:hAnsi="Arial" w:cs="Arial"/>
        </w:rPr>
        <w:t xml:space="preserve"> </w:t>
      </w:r>
      <w:proofErr w:type="spellStart"/>
      <w:r w:rsidR="00E1189E">
        <w:rPr>
          <w:rFonts w:ascii="Arial" w:hAnsi="Arial" w:cs="Arial"/>
        </w:rPr>
        <w:t>bhandar</w:t>
      </w:r>
      <w:proofErr w:type="spellEnd"/>
      <w:r w:rsidRPr="00E463FD">
        <w:rPr>
          <w:rFonts w:ascii="Arial" w:hAnsi="Arial" w:cs="Arial"/>
        </w:rPr>
        <w:t xml:space="preserve"> registered co-operative societies</w:t>
      </w:r>
      <w:r w:rsidR="00E1189E">
        <w:rPr>
          <w:rFonts w:ascii="Arial" w:hAnsi="Arial" w:cs="Arial"/>
        </w:rPr>
        <w:t xml:space="preserve"> and </w:t>
      </w:r>
      <w:r w:rsidR="00E1189E" w:rsidRPr="00CB501F">
        <w:rPr>
          <w:rFonts w:ascii="Arial" w:hAnsi="Arial" w:cs="Arial"/>
        </w:rPr>
        <w:t>Micro and Small Enterprises (MSEs)</w:t>
      </w:r>
      <w:r w:rsidRPr="00E463FD">
        <w:rPr>
          <w:rFonts w:ascii="Arial" w:hAnsi="Arial" w:cs="Arial"/>
        </w:rPr>
        <w:t xml:space="preserve"> </w:t>
      </w:r>
      <w:proofErr w:type="spellStart"/>
      <w:r w:rsidRPr="00E463FD">
        <w:rPr>
          <w:rFonts w:ascii="Arial" w:hAnsi="Arial" w:cs="Arial"/>
        </w:rPr>
        <w:t>etc.are</w:t>
      </w:r>
      <w:proofErr w:type="spellEnd"/>
      <w:r w:rsidRPr="00E463FD">
        <w:rPr>
          <w:rFonts w:ascii="Arial" w:hAnsi="Arial" w:cs="Arial"/>
        </w:rPr>
        <w:t xml:space="preserve"> exempted from depositing EMD for participating in the E-tender.</w:t>
      </w:r>
      <w:r w:rsidR="00541D7F" w:rsidRPr="00E463FD">
        <w:rPr>
          <w:rFonts w:ascii="Arial" w:hAnsi="Arial" w:cs="Arial"/>
        </w:rPr>
        <w:t xml:space="preserve"> In case </w:t>
      </w:r>
      <w:proofErr w:type="gramStart"/>
      <w:r w:rsidR="00541D7F" w:rsidRPr="00E463FD">
        <w:rPr>
          <w:rFonts w:ascii="Arial" w:hAnsi="Arial" w:cs="Arial"/>
        </w:rPr>
        <w:t xml:space="preserve">of </w:t>
      </w:r>
      <w:r w:rsidR="00F26E30">
        <w:rPr>
          <w:rFonts w:ascii="Arial" w:hAnsi="Arial" w:cs="Arial"/>
        </w:rPr>
        <w:t xml:space="preserve"> being</w:t>
      </w:r>
      <w:proofErr w:type="gramEnd"/>
      <w:r w:rsidR="00F26E30">
        <w:rPr>
          <w:rFonts w:ascii="Arial" w:hAnsi="Arial" w:cs="Arial"/>
        </w:rPr>
        <w:t xml:space="preserve"> a</w:t>
      </w:r>
      <w:r w:rsidR="00541D7F" w:rsidRPr="00E463FD">
        <w:rPr>
          <w:rFonts w:ascii="Arial" w:hAnsi="Arial" w:cs="Arial"/>
        </w:rPr>
        <w:t xml:space="preserve"> successful</w:t>
      </w:r>
      <w:r w:rsidR="002E7B47" w:rsidRPr="00E463FD">
        <w:rPr>
          <w:rFonts w:ascii="Arial" w:hAnsi="Arial" w:cs="Arial"/>
        </w:rPr>
        <w:t xml:space="preserve"> bidder, the agency will deposit   Security</w:t>
      </w:r>
      <w:r w:rsidR="00C020F4" w:rsidRPr="00E463FD">
        <w:rPr>
          <w:rFonts w:ascii="Arial" w:hAnsi="Arial" w:cs="Arial"/>
        </w:rPr>
        <w:t xml:space="preserve"> of </w:t>
      </w:r>
      <w:r w:rsidR="002E7B47" w:rsidRPr="00E463FD">
        <w:rPr>
          <w:rFonts w:ascii="Arial" w:hAnsi="Arial" w:cs="Arial"/>
        </w:rPr>
        <w:t xml:space="preserve"> Rs. </w:t>
      </w:r>
      <w:r w:rsidR="00480419">
        <w:rPr>
          <w:rFonts w:ascii="Arial" w:hAnsi="Arial" w:cs="Arial"/>
        </w:rPr>
        <w:t>50,0</w:t>
      </w:r>
      <w:r w:rsidR="002E7B47" w:rsidRPr="00E463FD">
        <w:rPr>
          <w:rFonts w:ascii="Arial" w:hAnsi="Arial" w:cs="Arial"/>
        </w:rPr>
        <w:t>00</w:t>
      </w:r>
      <w:r w:rsidR="00480419">
        <w:rPr>
          <w:rFonts w:ascii="Arial" w:hAnsi="Arial" w:cs="Arial"/>
        </w:rPr>
        <w:t>/-</w:t>
      </w:r>
      <w:r w:rsidR="002E7B47" w:rsidRPr="00E463FD">
        <w:rPr>
          <w:rFonts w:ascii="Arial" w:hAnsi="Arial" w:cs="Arial"/>
        </w:rPr>
        <w:t>, within  three working days from award  of the tender.</w:t>
      </w:r>
      <w:r w:rsidR="00F26E30">
        <w:rPr>
          <w:rFonts w:ascii="Arial" w:hAnsi="Arial" w:cs="Arial"/>
        </w:rPr>
        <w:t xml:space="preserve"> Failure to deposit security within the stipulated time, will lead to cancellation of the bid besides invoking related clauses.</w:t>
      </w:r>
    </w:p>
    <w:p w:rsidR="0025457F" w:rsidRDefault="0025457F" w:rsidP="004A1F3A">
      <w:pPr>
        <w:spacing w:line="360" w:lineRule="auto"/>
        <w:ind w:right="204"/>
        <w:jc w:val="both"/>
        <w:rPr>
          <w:rFonts w:ascii="Verdana" w:hAnsi="Verdana"/>
        </w:rPr>
      </w:pPr>
      <w:r w:rsidRPr="00C12D84">
        <w:rPr>
          <w:rFonts w:ascii="Arial" w:hAnsi="Arial" w:cs="Arial"/>
        </w:rPr>
        <w:t xml:space="preserve">4. </w:t>
      </w:r>
      <w:r w:rsidRPr="00E463FD">
        <w:rPr>
          <w:rFonts w:ascii="Arial" w:hAnsi="Arial" w:cs="Arial"/>
        </w:rPr>
        <w:t xml:space="preserve">Rates should be quoted F.O.R </w:t>
      </w:r>
      <w:proofErr w:type="spellStart"/>
      <w:r w:rsidRPr="00E463FD">
        <w:rPr>
          <w:rFonts w:ascii="Arial" w:hAnsi="Arial" w:cs="Arial"/>
        </w:rPr>
        <w:t>Markfed</w:t>
      </w:r>
      <w:proofErr w:type="spellEnd"/>
      <w:r w:rsidRPr="00E463FD">
        <w:rPr>
          <w:rFonts w:ascii="Arial" w:hAnsi="Arial" w:cs="Arial"/>
        </w:rPr>
        <w:t xml:space="preserve"> Canneries, Village </w:t>
      </w:r>
      <w:proofErr w:type="spellStart"/>
      <w:r w:rsidRPr="00E463FD">
        <w:rPr>
          <w:rFonts w:ascii="Arial" w:hAnsi="Arial" w:cs="Arial"/>
        </w:rPr>
        <w:t>Chuharwali</w:t>
      </w:r>
      <w:proofErr w:type="spellEnd"/>
      <w:r w:rsidRPr="00E463FD">
        <w:rPr>
          <w:rFonts w:ascii="Arial" w:hAnsi="Arial" w:cs="Arial"/>
        </w:rPr>
        <w:t xml:space="preserve">, District </w:t>
      </w:r>
      <w:proofErr w:type="spellStart"/>
      <w:r w:rsidRPr="00E463FD">
        <w:rPr>
          <w:rFonts w:ascii="Arial" w:hAnsi="Arial" w:cs="Arial"/>
        </w:rPr>
        <w:t>Jalandhar</w:t>
      </w:r>
      <w:proofErr w:type="spellEnd"/>
      <w:r w:rsidRPr="00E463FD">
        <w:rPr>
          <w:rFonts w:ascii="Arial" w:hAnsi="Arial" w:cs="Arial"/>
        </w:rPr>
        <w:t xml:space="preserve"> &amp; GST as applicable (if any) shall be paid extra.</w:t>
      </w:r>
    </w:p>
    <w:p w:rsidR="0025457F" w:rsidRPr="00E463FD" w:rsidRDefault="0025457F" w:rsidP="004A1F3A">
      <w:pPr>
        <w:spacing w:line="360" w:lineRule="auto"/>
        <w:ind w:right="204"/>
        <w:jc w:val="both"/>
        <w:rPr>
          <w:rFonts w:ascii="Arial" w:hAnsi="Arial" w:cs="Arial"/>
        </w:rPr>
      </w:pPr>
      <w:r>
        <w:rPr>
          <w:rFonts w:ascii="Verdana" w:hAnsi="Verdana"/>
        </w:rPr>
        <w:t xml:space="preserve">5. </w:t>
      </w:r>
      <w:r w:rsidRPr="00E463FD">
        <w:rPr>
          <w:rFonts w:ascii="Arial" w:hAnsi="Arial" w:cs="Arial"/>
        </w:rPr>
        <w:t>Rates shall</w:t>
      </w:r>
      <w:r w:rsidR="00E65CA4">
        <w:rPr>
          <w:rFonts w:ascii="Arial" w:hAnsi="Arial" w:cs="Arial"/>
        </w:rPr>
        <w:t xml:space="preserve"> </w:t>
      </w:r>
      <w:proofErr w:type="gramStart"/>
      <w:r w:rsidRPr="00E463FD">
        <w:rPr>
          <w:rFonts w:ascii="Arial" w:hAnsi="Arial" w:cs="Arial"/>
        </w:rPr>
        <w:t>be  valid</w:t>
      </w:r>
      <w:proofErr w:type="gramEnd"/>
      <w:r w:rsidRPr="00E463FD">
        <w:rPr>
          <w:rFonts w:ascii="Arial" w:hAnsi="Arial" w:cs="Arial"/>
        </w:rPr>
        <w:t xml:space="preserve">  and irrevocable  for</w:t>
      </w:r>
      <w:r w:rsidR="00E65CA4">
        <w:rPr>
          <w:rFonts w:ascii="Arial" w:hAnsi="Arial" w:cs="Arial"/>
        </w:rPr>
        <w:t xml:space="preserve"> </w:t>
      </w:r>
      <w:r w:rsidR="00833C6F" w:rsidRPr="00E463FD">
        <w:rPr>
          <w:rFonts w:ascii="Arial" w:hAnsi="Arial" w:cs="Arial"/>
        </w:rPr>
        <w:t>21</w:t>
      </w:r>
      <w:r w:rsidRPr="00E463FD">
        <w:rPr>
          <w:rFonts w:ascii="Arial" w:hAnsi="Arial" w:cs="Arial"/>
        </w:rPr>
        <w:t xml:space="preserve"> days from the date of  opening of tender  and  deferred supply schedule will be provided to the party stipulating that after the acceptance  of the rates</w:t>
      </w:r>
      <w:r w:rsidR="000A2BB6">
        <w:rPr>
          <w:rFonts w:ascii="Arial" w:hAnsi="Arial" w:cs="Arial Unicode MS" w:hint="cs"/>
          <w:cs/>
          <w:lang w:bidi="pa-IN"/>
        </w:rPr>
        <w:t xml:space="preserve">. </w:t>
      </w:r>
      <w:proofErr w:type="gramStart"/>
      <w:r w:rsidR="000A2BB6">
        <w:rPr>
          <w:rFonts w:ascii="Arial" w:hAnsi="Arial" w:cs="Arial Unicode MS"/>
          <w:lang w:bidi="pa-IN"/>
        </w:rPr>
        <w:t>The  rates</w:t>
      </w:r>
      <w:proofErr w:type="gramEnd"/>
      <w:r w:rsidR="000A2BB6">
        <w:rPr>
          <w:rFonts w:ascii="Arial" w:hAnsi="Arial" w:cs="Arial Unicode MS"/>
          <w:lang w:bidi="pa-IN"/>
        </w:rPr>
        <w:t xml:space="preserve"> shall be valid  for 6 months  from the date of  award of contract.</w:t>
      </w:r>
    </w:p>
    <w:p w:rsidR="0025457F" w:rsidRPr="00AC6A74" w:rsidRDefault="0025457F" w:rsidP="004A1F3A">
      <w:pPr>
        <w:spacing w:line="360" w:lineRule="auto"/>
        <w:ind w:right="204"/>
        <w:jc w:val="both"/>
        <w:rPr>
          <w:rFonts w:ascii="Arial" w:hAnsi="Arial" w:cs="Arial"/>
        </w:rPr>
      </w:pPr>
      <w:r>
        <w:rPr>
          <w:rFonts w:ascii="Arial" w:hAnsi="Arial" w:cs="Arial"/>
        </w:rPr>
        <w:t>6</w:t>
      </w:r>
      <w:r w:rsidRPr="00AC6A74">
        <w:rPr>
          <w:rFonts w:ascii="Arial" w:hAnsi="Arial" w:cs="Arial"/>
        </w:rPr>
        <w:t xml:space="preserve">. Earnest Money (EMD) of the successful candidate shall be adjusted against the security </w:t>
      </w:r>
      <w:proofErr w:type="spellStart"/>
      <w:r w:rsidRPr="00AC6A74">
        <w:rPr>
          <w:rFonts w:ascii="Arial" w:hAnsi="Arial" w:cs="Arial"/>
        </w:rPr>
        <w:t>amount.This</w:t>
      </w:r>
      <w:proofErr w:type="spellEnd"/>
      <w:r w:rsidRPr="00AC6A74">
        <w:rPr>
          <w:rFonts w:ascii="Arial" w:hAnsi="Arial" w:cs="Arial"/>
        </w:rPr>
        <w:t xml:space="preserve"> </w:t>
      </w:r>
      <w:r>
        <w:rPr>
          <w:rFonts w:ascii="Arial" w:hAnsi="Arial" w:cs="Arial"/>
        </w:rPr>
        <w:t xml:space="preserve">EMD and </w:t>
      </w:r>
      <w:r w:rsidRPr="00AC6A74">
        <w:rPr>
          <w:rFonts w:ascii="Arial" w:hAnsi="Arial" w:cs="Arial"/>
        </w:rPr>
        <w:t xml:space="preserve">security shall be </w:t>
      </w:r>
      <w:r w:rsidR="00CB5D00">
        <w:rPr>
          <w:rFonts w:ascii="Arial" w:hAnsi="Arial" w:cs="Arial"/>
        </w:rPr>
        <w:t>2</w:t>
      </w:r>
      <w:proofErr w:type="gramStart"/>
      <w:r w:rsidR="00CB5D00">
        <w:rPr>
          <w:rFonts w:ascii="Arial" w:hAnsi="Arial" w:cs="Arial"/>
        </w:rPr>
        <w:t>,00,000</w:t>
      </w:r>
      <w:proofErr w:type="gramEnd"/>
      <w:r w:rsidR="00CB5D00">
        <w:rPr>
          <w:rFonts w:ascii="Arial" w:hAnsi="Arial" w:cs="Arial"/>
        </w:rPr>
        <w:t>/-</w:t>
      </w:r>
      <w:r w:rsidRPr="00AC6A74">
        <w:rPr>
          <w:rFonts w:ascii="Arial" w:hAnsi="Arial" w:cs="Arial"/>
        </w:rPr>
        <w:t>.</w:t>
      </w:r>
    </w:p>
    <w:p w:rsidR="0025457F" w:rsidRPr="00AC6A74" w:rsidRDefault="0025457F" w:rsidP="0025457F">
      <w:pPr>
        <w:tabs>
          <w:tab w:val="left" w:pos="-720"/>
        </w:tabs>
        <w:spacing w:line="240" w:lineRule="auto"/>
        <w:ind w:right="-720"/>
        <w:jc w:val="both"/>
        <w:rPr>
          <w:rFonts w:ascii="Arial" w:hAnsi="Arial" w:cs="Arial"/>
          <w:b/>
          <w:bCs/>
        </w:rPr>
      </w:pPr>
      <w:r>
        <w:rPr>
          <w:rFonts w:ascii="Arial" w:hAnsi="Arial" w:cs="Arial"/>
        </w:rPr>
        <w:t>7</w:t>
      </w:r>
      <w:r w:rsidRPr="00AC6A74">
        <w:rPr>
          <w:rFonts w:ascii="Arial" w:hAnsi="Arial" w:cs="Arial"/>
        </w:rPr>
        <w:t xml:space="preserve">. No interest shall be paid on Earnest Money Deposit / Security amount. </w:t>
      </w:r>
    </w:p>
    <w:p w:rsidR="0025457F" w:rsidRDefault="0025457F" w:rsidP="004A1F3A">
      <w:pPr>
        <w:spacing w:line="360" w:lineRule="auto"/>
        <w:ind w:right="204"/>
        <w:jc w:val="both"/>
        <w:rPr>
          <w:rFonts w:ascii="Arial" w:hAnsi="Arial" w:cs="Arial"/>
        </w:rPr>
      </w:pPr>
      <w:r>
        <w:rPr>
          <w:rFonts w:ascii="Arial" w:hAnsi="Arial" w:cs="Arial"/>
          <w:bCs/>
        </w:rPr>
        <w:t>8</w:t>
      </w:r>
      <w:r w:rsidRPr="00AC6A74">
        <w:rPr>
          <w:rFonts w:ascii="Arial" w:hAnsi="Arial" w:cs="Arial"/>
          <w:bCs/>
        </w:rPr>
        <w:t>.</w:t>
      </w:r>
      <w:r w:rsidRPr="00AC6A74">
        <w:rPr>
          <w:rFonts w:ascii="Arial" w:hAnsi="Arial" w:cs="Arial"/>
        </w:rPr>
        <w:t xml:space="preserve">Weighment will be carried out in </w:t>
      </w:r>
      <w:proofErr w:type="spellStart"/>
      <w:r w:rsidRPr="00AC6A74">
        <w:rPr>
          <w:rFonts w:ascii="Arial" w:hAnsi="Arial" w:cs="Arial"/>
        </w:rPr>
        <w:t>Markfed</w:t>
      </w:r>
      <w:proofErr w:type="spellEnd"/>
      <w:r w:rsidRPr="00AC6A74">
        <w:rPr>
          <w:rFonts w:ascii="Arial" w:hAnsi="Arial" w:cs="Arial"/>
        </w:rPr>
        <w:t xml:space="preserve"> premises and on </w:t>
      </w:r>
      <w:proofErr w:type="spellStart"/>
      <w:r w:rsidRPr="00AC6A74">
        <w:rPr>
          <w:rFonts w:ascii="Arial" w:hAnsi="Arial" w:cs="Arial"/>
        </w:rPr>
        <w:t>Markfed</w:t>
      </w:r>
      <w:proofErr w:type="spellEnd"/>
      <w:r w:rsidRPr="00AC6A74">
        <w:rPr>
          <w:rFonts w:ascii="Arial" w:hAnsi="Arial" w:cs="Arial"/>
        </w:rPr>
        <w:t xml:space="preserve"> weighbridge </w:t>
      </w:r>
      <w:proofErr w:type="spellStart"/>
      <w:r w:rsidRPr="00AC6A74">
        <w:rPr>
          <w:rFonts w:ascii="Arial" w:hAnsi="Arial" w:cs="Arial"/>
        </w:rPr>
        <w:t>andweight</w:t>
      </w:r>
      <w:proofErr w:type="spellEnd"/>
      <w:r w:rsidRPr="00AC6A74">
        <w:rPr>
          <w:rFonts w:ascii="Arial" w:hAnsi="Arial" w:cs="Arial"/>
        </w:rPr>
        <w:t xml:space="preserve"> arrived at </w:t>
      </w:r>
      <w:proofErr w:type="spellStart"/>
      <w:r w:rsidRPr="00AC6A74">
        <w:rPr>
          <w:rFonts w:ascii="Arial" w:hAnsi="Arial" w:cs="Arial"/>
        </w:rPr>
        <w:t>Markfed</w:t>
      </w:r>
      <w:proofErr w:type="spellEnd"/>
      <w:r w:rsidRPr="00AC6A74">
        <w:rPr>
          <w:rFonts w:ascii="Arial" w:hAnsi="Arial" w:cs="Arial"/>
        </w:rPr>
        <w:t xml:space="preserve"> weighbridge will be final for payment in the presence of </w:t>
      </w:r>
      <w:proofErr w:type="spellStart"/>
      <w:r w:rsidRPr="00AC6A74">
        <w:rPr>
          <w:rFonts w:ascii="Arial" w:hAnsi="Arial" w:cs="Arial"/>
        </w:rPr>
        <w:t>thesuppliers</w:t>
      </w:r>
      <w:proofErr w:type="spellEnd"/>
      <w:r w:rsidRPr="00AC6A74">
        <w:rPr>
          <w:rFonts w:ascii="Arial" w:hAnsi="Arial" w:cs="Arial"/>
        </w:rPr>
        <w:t xml:space="preserve"> or his authorized rep., who may wish to be present.</w:t>
      </w:r>
    </w:p>
    <w:p w:rsidR="0025457F" w:rsidRDefault="0025457F" w:rsidP="004A1F3A">
      <w:pPr>
        <w:spacing w:line="360" w:lineRule="auto"/>
        <w:ind w:right="204"/>
        <w:jc w:val="both"/>
        <w:rPr>
          <w:rFonts w:ascii="Arial" w:hAnsi="Arial" w:cs="Arial"/>
        </w:rPr>
      </w:pPr>
      <w:proofErr w:type="gramStart"/>
      <w:r>
        <w:rPr>
          <w:rFonts w:ascii="Arial" w:hAnsi="Arial" w:cs="Arial"/>
          <w:b/>
        </w:rPr>
        <w:t>9.</w:t>
      </w:r>
      <w:r w:rsidRPr="00AC6A74">
        <w:rPr>
          <w:rFonts w:ascii="Arial" w:hAnsi="Arial" w:cs="Arial"/>
        </w:rPr>
        <w:t>Inspection</w:t>
      </w:r>
      <w:proofErr w:type="gramEnd"/>
      <w:r w:rsidRPr="00AC6A74">
        <w:rPr>
          <w:rFonts w:ascii="Arial" w:hAnsi="Arial" w:cs="Arial"/>
        </w:rPr>
        <w:t xml:space="preserve"> of </w:t>
      </w:r>
      <w:r>
        <w:rPr>
          <w:rFonts w:ascii="Arial" w:hAnsi="Arial" w:cs="Arial"/>
        </w:rPr>
        <w:t>pulses</w:t>
      </w:r>
      <w:r w:rsidRPr="00AC6A74">
        <w:rPr>
          <w:rFonts w:ascii="Arial" w:hAnsi="Arial" w:cs="Arial"/>
        </w:rPr>
        <w:t xml:space="preserve"> will be carried out in our factory premises at the time of receipt of the </w:t>
      </w:r>
      <w:r w:rsidR="004A1F3A">
        <w:rPr>
          <w:rFonts w:ascii="Arial" w:hAnsi="Arial" w:cs="Arial"/>
        </w:rPr>
        <w:t xml:space="preserve">pulses </w:t>
      </w:r>
      <w:r w:rsidRPr="00AC6A74">
        <w:rPr>
          <w:rFonts w:ascii="Arial" w:hAnsi="Arial" w:cs="Arial"/>
        </w:rPr>
        <w:t xml:space="preserve"> in the presence of the supplier or his authorized rep.( if present) and If </w:t>
      </w:r>
      <w:r>
        <w:rPr>
          <w:rFonts w:ascii="Arial" w:hAnsi="Arial" w:cs="Arial"/>
        </w:rPr>
        <w:t>pulses</w:t>
      </w:r>
      <w:r w:rsidRPr="00AC6A74">
        <w:rPr>
          <w:rFonts w:ascii="Arial" w:hAnsi="Arial" w:cs="Arial"/>
        </w:rPr>
        <w:t xml:space="preserve"> received in </w:t>
      </w:r>
      <w:r>
        <w:rPr>
          <w:rFonts w:ascii="Arial" w:hAnsi="Arial" w:cs="Arial"/>
        </w:rPr>
        <w:t>the plant  are not as per</w:t>
      </w:r>
      <w:r w:rsidR="00E65CA4">
        <w:rPr>
          <w:rFonts w:ascii="Arial" w:hAnsi="Arial" w:cs="Arial"/>
        </w:rPr>
        <w:t xml:space="preserve"> </w:t>
      </w:r>
      <w:r w:rsidRPr="00AC6A74">
        <w:rPr>
          <w:rFonts w:ascii="Arial" w:hAnsi="Arial" w:cs="Arial"/>
        </w:rPr>
        <w:t>specifications then material shall be out rightly rejected and the same will be lift</w:t>
      </w:r>
      <w:r>
        <w:rPr>
          <w:rFonts w:ascii="Arial" w:hAnsi="Arial" w:cs="Arial"/>
        </w:rPr>
        <w:t>ed</w:t>
      </w:r>
      <w:r w:rsidRPr="00AC6A74">
        <w:rPr>
          <w:rFonts w:ascii="Arial" w:hAnsi="Arial" w:cs="Arial"/>
        </w:rPr>
        <w:t xml:space="preserve"> back by the supplier within 15 days at their risk and cost. If supplier fails to lift back the substandard material then </w:t>
      </w:r>
      <w:proofErr w:type="spellStart"/>
      <w:r w:rsidRPr="00AC6A74">
        <w:rPr>
          <w:rFonts w:ascii="Arial" w:hAnsi="Arial" w:cs="Arial"/>
        </w:rPr>
        <w:t>Markfed</w:t>
      </w:r>
      <w:proofErr w:type="spellEnd"/>
      <w:r w:rsidRPr="00AC6A74">
        <w:rPr>
          <w:rFonts w:ascii="Arial" w:hAnsi="Arial" w:cs="Arial"/>
        </w:rPr>
        <w:t xml:space="preserve"> reserves the right to dispose of the substandard material at the risk and cost of supplier. However</w:t>
      </w:r>
      <w:r w:rsidR="00E65CA4">
        <w:rPr>
          <w:rFonts w:ascii="Arial" w:hAnsi="Arial" w:cs="Arial"/>
        </w:rPr>
        <w:t xml:space="preserve"> </w:t>
      </w:r>
      <w:r>
        <w:rPr>
          <w:rFonts w:ascii="Arial" w:hAnsi="Arial" w:cs="Arial"/>
        </w:rPr>
        <w:t>TAC</w:t>
      </w:r>
      <w:r w:rsidRPr="00AC6A74">
        <w:rPr>
          <w:rFonts w:ascii="Arial" w:hAnsi="Arial" w:cs="Arial"/>
        </w:rPr>
        <w:t xml:space="preserve"> shall also collect</w:t>
      </w:r>
      <w:r>
        <w:rPr>
          <w:rFonts w:ascii="Arial" w:hAnsi="Arial" w:cs="Arial"/>
        </w:rPr>
        <w:t xml:space="preserve"> the samples of the pulses for</w:t>
      </w:r>
      <w:r w:rsidRPr="00AC6A74">
        <w:rPr>
          <w:rFonts w:ascii="Arial" w:hAnsi="Arial" w:cs="Arial"/>
        </w:rPr>
        <w:t xml:space="preserve"> </w:t>
      </w:r>
      <w:r w:rsidRPr="00AC6A74">
        <w:rPr>
          <w:rFonts w:ascii="Arial" w:hAnsi="Arial" w:cs="Arial"/>
        </w:rPr>
        <w:lastRenderedPageBreak/>
        <w:t>visual inspection for testi</w:t>
      </w:r>
      <w:r>
        <w:rPr>
          <w:rFonts w:ascii="Arial" w:hAnsi="Arial" w:cs="Arial"/>
        </w:rPr>
        <w:t xml:space="preserve">ng as per </w:t>
      </w:r>
      <w:proofErr w:type="spellStart"/>
      <w:r>
        <w:rPr>
          <w:rFonts w:ascii="Arial" w:hAnsi="Arial" w:cs="Arial"/>
        </w:rPr>
        <w:t>Markfed</w:t>
      </w:r>
      <w:proofErr w:type="spellEnd"/>
      <w:r>
        <w:rPr>
          <w:rFonts w:ascii="Arial" w:hAnsi="Arial" w:cs="Arial"/>
        </w:rPr>
        <w:t xml:space="preserve"> specification </w:t>
      </w:r>
      <w:proofErr w:type="gramStart"/>
      <w:r>
        <w:rPr>
          <w:rFonts w:ascii="Arial" w:hAnsi="Arial" w:cs="Arial"/>
        </w:rPr>
        <w:t>before  the</w:t>
      </w:r>
      <w:proofErr w:type="gramEnd"/>
      <w:r>
        <w:rPr>
          <w:rFonts w:ascii="Arial" w:hAnsi="Arial" w:cs="Arial"/>
        </w:rPr>
        <w:t xml:space="preserve"> tender bid.</w:t>
      </w:r>
      <w:r w:rsidRPr="00AC6A74">
        <w:rPr>
          <w:rFonts w:ascii="Arial" w:hAnsi="Arial" w:cs="Arial"/>
        </w:rPr>
        <w:t xml:space="preserve"> If the material received is not as per our specifications</w:t>
      </w:r>
      <w:r>
        <w:rPr>
          <w:rFonts w:ascii="Arial" w:hAnsi="Arial" w:cs="Arial"/>
        </w:rPr>
        <w:t>,</w:t>
      </w:r>
      <w:r w:rsidRPr="00AC6A74">
        <w:rPr>
          <w:rFonts w:ascii="Arial" w:hAnsi="Arial" w:cs="Arial"/>
        </w:rPr>
        <w:t xml:space="preserve"> then supplier shall lif</w:t>
      </w:r>
      <w:r>
        <w:rPr>
          <w:rFonts w:ascii="Arial" w:hAnsi="Arial" w:cs="Arial"/>
        </w:rPr>
        <w:t>t the rejected material at his</w:t>
      </w:r>
      <w:r w:rsidRPr="00AC6A74">
        <w:rPr>
          <w:rFonts w:ascii="Arial" w:hAnsi="Arial" w:cs="Arial"/>
        </w:rPr>
        <w:t xml:space="preserve"> risk and cost. </w:t>
      </w:r>
    </w:p>
    <w:p w:rsidR="00C020F4" w:rsidRPr="00E463FD" w:rsidRDefault="00594F2D" w:rsidP="004A1F3A">
      <w:pPr>
        <w:spacing w:line="360" w:lineRule="auto"/>
        <w:ind w:right="204"/>
        <w:jc w:val="both"/>
        <w:rPr>
          <w:rFonts w:ascii="Arial" w:hAnsi="Arial" w:cs="Arial"/>
        </w:rPr>
      </w:pPr>
      <w:r>
        <w:rPr>
          <w:rFonts w:ascii="Arial" w:hAnsi="Arial" w:cs="Arial"/>
          <w:color w:val="000000"/>
        </w:rPr>
        <w:t>10. Penalty Clause: </w:t>
      </w:r>
      <w:r w:rsidR="00C020F4" w:rsidRPr="00E463FD">
        <w:rPr>
          <w:rFonts w:ascii="Arial" w:hAnsi="Arial" w:cs="Arial"/>
          <w:color w:val="000000"/>
        </w:rPr>
        <w:t xml:space="preserve">Failure of the </w:t>
      </w:r>
      <w:proofErr w:type="spellStart"/>
      <w:r w:rsidR="00C020F4" w:rsidRPr="00E463FD">
        <w:rPr>
          <w:rFonts w:ascii="Arial" w:hAnsi="Arial" w:cs="Arial"/>
          <w:color w:val="000000"/>
        </w:rPr>
        <w:t>tenderer</w:t>
      </w:r>
      <w:proofErr w:type="spellEnd"/>
      <w:r w:rsidR="00C020F4" w:rsidRPr="00E463FD">
        <w:rPr>
          <w:rFonts w:ascii="Arial" w:hAnsi="Arial" w:cs="Arial"/>
          <w:color w:val="000000"/>
        </w:rPr>
        <w:t xml:space="preserve"> to supply the material as per demand of </w:t>
      </w:r>
      <w:proofErr w:type="spellStart"/>
      <w:r w:rsidR="00C020F4" w:rsidRPr="00E463FD">
        <w:rPr>
          <w:rFonts w:ascii="Arial" w:hAnsi="Arial" w:cs="Arial"/>
          <w:color w:val="000000"/>
        </w:rPr>
        <w:t>Markfed</w:t>
      </w:r>
      <w:proofErr w:type="spellEnd"/>
      <w:r w:rsidR="00C020F4" w:rsidRPr="00E463FD">
        <w:rPr>
          <w:rFonts w:ascii="Arial" w:hAnsi="Arial" w:cs="Arial"/>
          <w:color w:val="000000"/>
        </w:rPr>
        <w:t>, will invite 1% value cut for delay in supply for more than 7 days, 2% of value cut if the supplies are delayed for 15 days and delay in supplies beyond 15 days will be the sole discretion</w:t>
      </w:r>
      <w:proofErr w:type="gramStart"/>
      <w:r w:rsidR="00C020F4" w:rsidRPr="00E463FD">
        <w:rPr>
          <w:rFonts w:ascii="Arial" w:hAnsi="Arial" w:cs="Arial"/>
          <w:color w:val="000000"/>
        </w:rPr>
        <w:t>  of</w:t>
      </w:r>
      <w:proofErr w:type="gramEnd"/>
      <w:r w:rsidR="00C020F4" w:rsidRPr="00E463FD">
        <w:rPr>
          <w:rFonts w:ascii="Arial" w:hAnsi="Arial" w:cs="Arial"/>
          <w:color w:val="000000"/>
        </w:rPr>
        <w:t xml:space="preserve"> </w:t>
      </w:r>
      <w:proofErr w:type="spellStart"/>
      <w:r w:rsidR="00C020F4" w:rsidRPr="00E463FD">
        <w:rPr>
          <w:rFonts w:ascii="Arial" w:hAnsi="Arial" w:cs="Arial"/>
          <w:color w:val="000000"/>
        </w:rPr>
        <w:t>Markfed</w:t>
      </w:r>
      <w:proofErr w:type="spellEnd"/>
      <w:r w:rsidR="00C020F4" w:rsidRPr="00E463FD">
        <w:rPr>
          <w:rFonts w:ascii="Arial" w:hAnsi="Arial" w:cs="Arial"/>
          <w:color w:val="000000"/>
        </w:rPr>
        <w:t xml:space="preserve"> to arrange supplies at the risk &amp; cost of L-1 </w:t>
      </w:r>
      <w:proofErr w:type="spellStart"/>
      <w:r w:rsidR="00C020F4" w:rsidRPr="00E463FD">
        <w:rPr>
          <w:rFonts w:ascii="Arial" w:hAnsi="Arial" w:cs="Arial"/>
          <w:color w:val="000000"/>
        </w:rPr>
        <w:t>tenderer</w:t>
      </w:r>
      <w:proofErr w:type="spellEnd"/>
      <w:r w:rsidR="00C020F4" w:rsidRPr="00E463FD">
        <w:rPr>
          <w:rFonts w:ascii="Arial" w:hAnsi="Arial" w:cs="Arial"/>
          <w:color w:val="000000"/>
        </w:rPr>
        <w:t xml:space="preserve"> besides black listing the </w:t>
      </w:r>
      <w:proofErr w:type="spellStart"/>
      <w:r w:rsidR="00C020F4" w:rsidRPr="00E463FD">
        <w:rPr>
          <w:rFonts w:ascii="Arial" w:hAnsi="Arial" w:cs="Arial"/>
          <w:color w:val="000000"/>
        </w:rPr>
        <w:t>tenderer</w:t>
      </w:r>
      <w:proofErr w:type="spellEnd"/>
      <w:r w:rsidR="00C020F4" w:rsidRPr="00E463FD">
        <w:rPr>
          <w:rFonts w:ascii="Arial" w:hAnsi="Arial" w:cs="Arial"/>
          <w:color w:val="000000"/>
        </w:rPr>
        <w:t xml:space="preserve"> for two years.</w:t>
      </w:r>
    </w:p>
    <w:p w:rsidR="0025457F" w:rsidRPr="00AC6A74" w:rsidRDefault="0025457F" w:rsidP="0025457F">
      <w:pPr>
        <w:spacing w:line="240" w:lineRule="auto"/>
        <w:rPr>
          <w:rFonts w:ascii="Arial" w:hAnsi="Arial" w:cs="Arial"/>
        </w:rPr>
      </w:pPr>
      <w:r>
        <w:rPr>
          <w:rFonts w:ascii="Arial" w:hAnsi="Arial" w:cs="Arial"/>
        </w:rPr>
        <w:t>1</w:t>
      </w:r>
      <w:r w:rsidR="00C020F4">
        <w:rPr>
          <w:rFonts w:ascii="Arial" w:hAnsi="Arial" w:cs="Arial"/>
        </w:rPr>
        <w:t>1</w:t>
      </w:r>
      <w:r w:rsidRPr="00AC6A74">
        <w:rPr>
          <w:rFonts w:ascii="Arial" w:hAnsi="Arial" w:cs="Arial"/>
        </w:rPr>
        <w:t xml:space="preserve">. The bidder should have valid PAN No., GST No., FSSAI Registration certificate. </w:t>
      </w:r>
    </w:p>
    <w:p w:rsidR="0025457F" w:rsidRPr="00AC6A74" w:rsidRDefault="0025457F" w:rsidP="0025457F">
      <w:pPr>
        <w:spacing w:line="360" w:lineRule="auto"/>
        <w:jc w:val="both"/>
        <w:rPr>
          <w:rFonts w:ascii="Arial" w:hAnsi="Arial" w:cs="Arial"/>
        </w:rPr>
      </w:pPr>
      <w:r w:rsidRPr="00AC6A74">
        <w:rPr>
          <w:rFonts w:ascii="Arial" w:hAnsi="Arial" w:cs="Arial"/>
        </w:rPr>
        <w:t>1</w:t>
      </w:r>
      <w:r w:rsidR="00C020F4">
        <w:rPr>
          <w:rFonts w:ascii="Arial" w:hAnsi="Arial" w:cs="Arial"/>
        </w:rPr>
        <w:t>2</w:t>
      </w:r>
      <w:r w:rsidRPr="00AC6A74">
        <w:rPr>
          <w:rFonts w:ascii="Arial" w:hAnsi="Arial" w:cs="Arial"/>
        </w:rPr>
        <w:t xml:space="preserve">. Supplies shall be made strictly as per delivery schedule given by </w:t>
      </w:r>
      <w:proofErr w:type="spellStart"/>
      <w:r w:rsidRPr="00AC6A74">
        <w:rPr>
          <w:rFonts w:ascii="Arial" w:hAnsi="Arial" w:cs="Arial"/>
        </w:rPr>
        <w:t>Markfed</w:t>
      </w:r>
      <w:proofErr w:type="spellEnd"/>
      <w:r w:rsidRPr="00AC6A74">
        <w:rPr>
          <w:rFonts w:ascii="Arial" w:hAnsi="Arial" w:cs="Arial"/>
        </w:rPr>
        <w:t xml:space="preserve">. In case the supplier fails to supply as per the delivery schedule, </w:t>
      </w:r>
      <w:proofErr w:type="spellStart"/>
      <w:r w:rsidRPr="00AC6A74">
        <w:rPr>
          <w:rFonts w:ascii="Arial" w:hAnsi="Arial" w:cs="Arial"/>
        </w:rPr>
        <w:t>Markfed</w:t>
      </w:r>
      <w:proofErr w:type="spellEnd"/>
      <w:r w:rsidRPr="00AC6A74">
        <w:rPr>
          <w:rFonts w:ascii="Arial" w:hAnsi="Arial" w:cs="Arial"/>
        </w:rPr>
        <w:t xml:space="preserve"> shall reserve the right to purchase the </w:t>
      </w:r>
      <w:r>
        <w:rPr>
          <w:rFonts w:ascii="Arial" w:hAnsi="Arial" w:cs="Arial"/>
        </w:rPr>
        <w:t xml:space="preserve">pulses </w:t>
      </w:r>
      <w:r w:rsidRPr="00AC6A74">
        <w:rPr>
          <w:rFonts w:ascii="Arial" w:hAnsi="Arial" w:cs="Arial"/>
        </w:rPr>
        <w:t>at the risk &amp; cost of the supplier and EMD/Security deposited shall be forfeited and the supplier shall be blacklisted for a period of two years.</w:t>
      </w:r>
    </w:p>
    <w:p w:rsidR="0025457F" w:rsidRPr="001E1C61" w:rsidRDefault="00C020F4" w:rsidP="0025457F">
      <w:pPr>
        <w:spacing w:line="360" w:lineRule="auto"/>
        <w:jc w:val="both"/>
        <w:rPr>
          <w:rFonts w:ascii="Arial" w:hAnsi="Arial" w:cs="Arial"/>
          <w:b/>
          <w:bCs/>
          <w:strike/>
        </w:rPr>
      </w:pPr>
      <w:r>
        <w:rPr>
          <w:rFonts w:ascii="Arial" w:hAnsi="Arial" w:cs="Arial"/>
        </w:rPr>
        <w:t>13</w:t>
      </w:r>
      <w:r w:rsidR="0025457F" w:rsidRPr="00C020F4">
        <w:rPr>
          <w:rFonts w:ascii="Arial" w:hAnsi="Arial" w:cs="Arial"/>
        </w:rPr>
        <w:t xml:space="preserve">. In case a govt. Supplier, who is exempted from depositing the EMD fails to supply as per the delivery schedule, </w:t>
      </w:r>
      <w:proofErr w:type="spellStart"/>
      <w:r w:rsidR="0025457F" w:rsidRPr="00C020F4">
        <w:rPr>
          <w:rFonts w:ascii="Arial" w:hAnsi="Arial" w:cs="Arial"/>
        </w:rPr>
        <w:t>Markfed</w:t>
      </w:r>
      <w:proofErr w:type="spellEnd"/>
      <w:r w:rsidR="0025457F" w:rsidRPr="00C020F4">
        <w:rPr>
          <w:rFonts w:ascii="Arial" w:hAnsi="Arial" w:cs="Arial"/>
        </w:rPr>
        <w:t xml:space="preserve"> shall reserve the right to purchase the pulses at the risk and cost o</w:t>
      </w:r>
      <w:r w:rsidR="00C70D82" w:rsidRPr="00C020F4">
        <w:rPr>
          <w:rFonts w:ascii="Arial" w:hAnsi="Arial" w:cs="Arial"/>
        </w:rPr>
        <w:t>f the Govt. supplier and G</w:t>
      </w:r>
      <w:r w:rsidR="0025457F" w:rsidRPr="00C020F4">
        <w:rPr>
          <w:rFonts w:ascii="Arial" w:hAnsi="Arial" w:cs="Arial"/>
        </w:rPr>
        <w:t>ovt. supplier shall be blacklisted for a period of two years</w:t>
      </w:r>
      <w:r w:rsidR="000A0185">
        <w:rPr>
          <w:rFonts w:ascii="Arial" w:hAnsi="Arial" w:cs="Arial"/>
        </w:rPr>
        <w:t xml:space="preserve"> and security deposited shall be forfeited.</w:t>
      </w:r>
    </w:p>
    <w:p w:rsidR="0025457F" w:rsidRPr="00AC6A74" w:rsidRDefault="0025457F" w:rsidP="0025457F">
      <w:pPr>
        <w:spacing w:line="360" w:lineRule="auto"/>
        <w:jc w:val="both"/>
        <w:rPr>
          <w:rFonts w:ascii="Arial" w:hAnsi="Arial" w:cs="Arial"/>
        </w:rPr>
      </w:pPr>
      <w:r w:rsidRPr="00AC6A74">
        <w:rPr>
          <w:rFonts w:ascii="Arial" w:hAnsi="Arial" w:cs="Arial"/>
        </w:rPr>
        <w:t>1</w:t>
      </w:r>
      <w:r w:rsidR="00C020F4">
        <w:rPr>
          <w:rFonts w:ascii="Arial" w:hAnsi="Arial" w:cs="Arial"/>
        </w:rPr>
        <w:t>4</w:t>
      </w:r>
      <w:r w:rsidRPr="00AC6A74">
        <w:rPr>
          <w:rFonts w:ascii="Arial" w:hAnsi="Arial" w:cs="Arial"/>
        </w:rPr>
        <w:t xml:space="preserve">. The bidder should submit two samples of 500 </w:t>
      </w:r>
      <w:proofErr w:type="spellStart"/>
      <w:r w:rsidRPr="00AC6A74">
        <w:rPr>
          <w:rFonts w:ascii="Arial" w:hAnsi="Arial" w:cs="Arial"/>
        </w:rPr>
        <w:t>gms</w:t>
      </w:r>
      <w:proofErr w:type="spellEnd"/>
      <w:r w:rsidRPr="00AC6A74">
        <w:rPr>
          <w:rFonts w:ascii="Arial" w:hAnsi="Arial" w:cs="Arial"/>
        </w:rPr>
        <w:t xml:space="preserve">. </w:t>
      </w:r>
      <w:proofErr w:type="gramStart"/>
      <w:r w:rsidR="00F64140">
        <w:rPr>
          <w:rFonts w:ascii="Arial" w:hAnsi="Arial" w:cs="Arial"/>
        </w:rPr>
        <w:t>of</w:t>
      </w:r>
      <w:proofErr w:type="gramEnd"/>
      <w:r w:rsidR="00F64140">
        <w:rPr>
          <w:rFonts w:ascii="Arial" w:hAnsi="Arial" w:cs="Arial"/>
        </w:rPr>
        <w:t xml:space="preserve"> </w:t>
      </w:r>
      <w:r>
        <w:rPr>
          <w:rFonts w:ascii="Arial" w:hAnsi="Arial" w:cs="Arial"/>
        </w:rPr>
        <w:t>pulses</w:t>
      </w:r>
      <w:r w:rsidR="00CB5D00">
        <w:rPr>
          <w:rFonts w:ascii="Arial" w:hAnsi="Arial" w:cs="Arial"/>
        </w:rPr>
        <w:t xml:space="preserve"> </w:t>
      </w:r>
      <w:r>
        <w:rPr>
          <w:rFonts w:ascii="Arial" w:hAnsi="Arial" w:cs="Arial"/>
        </w:rPr>
        <w:t xml:space="preserve">before  submission of Technical bid with TAC/ </w:t>
      </w:r>
      <w:proofErr w:type="spellStart"/>
      <w:r>
        <w:rPr>
          <w:rFonts w:ascii="Arial" w:hAnsi="Arial" w:cs="Arial"/>
        </w:rPr>
        <w:t>Marke</w:t>
      </w:r>
      <w:r w:rsidR="00CB5D00">
        <w:rPr>
          <w:rFonts w:ascii="Arial" w:hAnsi="Arial" w:cs="Arial"/>
        </w:rPr>
        <w:t>fed</w:t>
      </w:r>
      <w:proofErr w:type="spellEnd"/>
      <w:r w:rsidR="00CB5D00">
        <w:rPr>
          <w:rFonts w:ascii="Arial" w:hAnsi="Arial" w:cs="Arial"/>
        </w:rPr>
        <w:t xml:space="preserve"> Canneries, Village: </w:t>
      </w:r>
      <w:proofErr w:type="spellStart"/>
      <w:r w:rsidR="00CB5D00">
        <w:rPr>
          <w:rFonts w:ascii="Arial" w:hAnsi="Arial" w:cs="Arial"/>
        </w:rPr>
        <w:t>Chuharwali</w:t>
      </w:r>
      <w:proofErr w:type="spellEnd"/>
      <w:r w:rsidR="00CB5D00">
        <w:rPr>
          <w:rFonts w:ascii="Arial" w:hAnsi="Arial" w:cs="Arial"/>
        </w:rPr>
        <w:t xml:space="preserve">, </w:t>
      </w:r>
      <w:proofErr w:type="spellStart"/>
      <w:r w:rsidR="00CB5D00">
        <w:rPr>
          <w:rFonts w:ascii="Arial" w:hAnsi="Arial" w:cs="Arial"/>
        </w:rPr>
        <w:t>Tehsil</w:t>
      </w:r>
      <w:proofErr w:type="spellEnd"/>
      <w:r w:rsidR="00CB5D00">
        <w:rPr>
          <w:rFonts w:ascii="Arial" w:hAnsi="Arial" w:cs="Arial"/>
        </w:rPr>
        <w:t xml:space="preserve">: </w:t>
      </w:r>
      <w:proofErr w:type="spellStart"/>
      <w:r w:rsidR="00CB5D00">
        <w:rPr>
          <w:rFonts w:ascii="Arial" w:hAnsi="Arial" w:cs="Arial"/>
        </w:rPr>
        <w:t>Adampur</w:t>
      </w:r>
      <w:proofErr w:type="spellEnd"/>
      <w:r w:rsidR="00CB5D00">
        <w:rPr>
          <w:rFonts w:ascii="Arial" w:hAnsi="Arial" w:cs="Arial"/>
        </w:rPr>
        <w:t xml:space="preserve">, </w:t>
      </w:r>
      <w:proofErr w:type="spellStart"/>
      <w:r w:rsidR="00CB5D00">
        <w:rPr>
          <w:rFonts w:ascii="Arial" w:hAnsi="Arial" w:cs="Arial"/>
        </w:rPr>
        <w:t>Distt</w:t>
      </w:r>
      <w:proofErr w:type="spellEnd"/>
      <w:r w:rsidR="00CB5D00">
        <w:rPr>
          <w:rFonts w:ascii="Arial" w:hAnsi="Arial" w:cs="Arial"/>
        </w:rPr>
        <w:t xml:space="preserve">. </w:t>
      </w:r>
      <w:proofErr w:type="spellStart"/>
      <w:proofErr w:type="gramStart"/>
      <w:r w:rsidR="00CB5D00">
        <w:rPr>
          <w:rFonts w:ascii="Arial" w:hAnsi="Arial" w:cs="Arial"/>
        </w:rPr>
        <w:t>Jalandhar</w:t>
      </w:r>
      <w:proofErr w:type="spellEnd"/>
      <w:r w:rsidRPr="00AC6A74">
        <w:rPr>
          <w:rFonts w:ascii="Arial" w:hAnsi="Arial" w:cs="Arial"/>
        </w:rPr>
        <w:t>.</w:t>
      </w:r>
      <w:proofErr w:type="gramEnd"/>
      <w:r w:rsidRPr="00AC6A74">
        <w:rPr>
          <w:rFonts w:ascii="Arial" w:hAnsi="Arial" w:cs="Arial"/>
        </w:rPr>
        <w:t xml:space="preserve"> </w:t>
      </w:r>
      <w:proofErr w:type="gramStart"/>
      <w:r>
        <w:rPr>
          <w:rFonts w:ascii="Arial" w:hAnsi="Arial" w:cs="Arial"/>
        </w:rPr>
        <w:t>Technical  bids</w:t>
      </w:r>
      <w:proofErr w:type="gramEnd"/>
      <w:r>
        <w:rPr>
          <w:rFonts w:ascii="Arial" w:hAnsi="Arial" w:cs="Arial"/>
        </w:rPr>
        <w:t xml:space="preserve"> of the party  can</w:t>
      </w:r>
      <w:r w:rsidR="00CB5D00">
        <w:rPr>
          <w:rFonts w:ascii="Arial" w:hAnsi="Arial" w:cs="Arial"/>
        </w:rPr>
        <w:t xml:space="preserve"> </w:t>
      </w:r>
      <w:r>
        <w:rPr>
          <w:rFonts w:ascii="Arial" w:hAnsi="Arial" w:cs="Arial"/>
        </w:rPr>
        <w:t>be disqualified</w:t>
      </w:r>
      <w:r w:rsidR="00CB5D00">
        <w:rPr>
          <w:rFonts w:ascii="Arial" w:hAnsi="Arial" w:cs="Arial"/>
        </w:rPr>
        <w:t xml:space="preserve"> </w:t>
      </w:r>
      <w:r>
        <w:rPr>
          <w:rFonts w:ascii="Arial" w:hAnsi="Arial" w:cs="Arial"/>
        </w:rPr>
        <w:t>if  sample</w:t>
      </w:r>
      <w:r w:rsidR="00CB5D00">
        <w:rPr>
          <w:rFonts w:ascii="Arial" w:hAnsi="Arial" w:cs="Arial"/>
        </w:rPr>
        <w:t xml:space="preserve"> </w:t>
      </w:r>
      <w:r>
        <w:rPr>
          <w:rFonts w:ascii="Arial" w:hAnsi="Arial" w:cs="Arial"/>
        </w:rPr>
        <w:t xml:space="preserve">found  is not as per specification laid down by </w:t>
      </w:r>
      <w:proofErr w:type="spellStart"/>
      <w:r>
        <w:rPr>
          <w:rFonts w:ascii="Arial" w:hAnsi="Arial" w:cs="Arial"/>
        </w:rPr>
        <w:t>Markfed</w:t>
      </w:r>
      <w:proofErr w:type="spellEnd"/>
      <w:r>
        <w:rPr>
          <w:rFonts w:ascii="Arial" w:hAnsi="Arial" w:cs="Arial"/>
        </w:rPr>
        <w:t>.</w:t>
      </w:r>
    </w:p>
    <w:p w:rsidR="0025457F" w:rsidRPr="00C145C5" w:rsidRDefault="0025457F" w:rsidP="00C145C5">
      <w:pPr>
        <w:spacing w:line="360" w:lineRule="auto"/>
        <w:jc w:val="both"/>
        <w:rPr>
          <w:rFonts w:ascii="Arial" w:hAnsi="Arial" w:cs="Arial"/>
        </w:rPr>
      </w:pPr>
      <w:r>
        <w:rPr>
          <w:sz w:val="26"/>
          <w:szCs w:val="26"/>
        </w:rPr>
        <w:t>1</w:t>
      </w:r>
      <w:r w:rsidR="00C020F4">
        <w:rPr>
          <w:sz w:val="26"/>
          <w:szCs w:val="26"/>
        </w:rPr>
        <w:t>5</w:t>
      </w:r>
      <w:r>
        <w:rPr>
          <w:sz w:val="26"/>
          <w:szCs w:val="26"/>
        </w:rPr>
        <w:t xml:space="preserve">:  </w:t>
      </w:r>
      <w:r w:rsidR="00C145C5" w:rsidRPr="00C145C5">
        <w:rPr>
          <w:rFonts w:ascii="Arial" w:hAnsi="Arial" w:cs="Arial"/>
        </w:rPr>
        <w:t xml:space="preserve">All stocks of </w:t>
      </w:r>
      <w:proofErr w:type="gramStart"/>
      <w:r w:rsidR="00C145C5">
        <w:rPr>
          <w:rFonts w:ascii="Arial" w:hAnsi="Arial" w:cs="Arial"/>
        </w:rPr>
        <w:t>pulses</w:t>
      </w:r>
      <w:r w:rsidR="00F07E6C">
        <w:rPr>
          <w:rFonts w:ascii="Arial" w:hAnsi="Arial" w:cs="Arial"/>
        </w:rPr>
        <w:t>(</w:t>
      </w:r>
      <w:proofErr w:type="gramEnd"/>
      <w:r w:rsidR="00F07E6C">
        <w:rPr>
          <w:rFonts w:ascii="Arial" w:hAnsi="Arial" w:cs="Arial"/>
        </w:rPr>
        <w:t xml:space="preserve">except Black </w:t>
      </w:r>
      <w:proofErr w:type="spellStart"/>
      <w:r w:rsidR="00F07E6C">
        <w:rPr>
          <w:rFonts w:ascii="Arial" w:hAnsi="Arial" w:cs="Arial"/>
        </w:rPr>
        <w:t>Chana</w:t>
      </w:r>
      <w:proofErr w:type="spellEnd"/>
      <w:r w:rsidR="00F07E6C">
        <w:rPr>
          <w:rFonts w:ascii="Arial" w:hAnsi="Arial" w:cs="Arial"/>
        </w:rPr>
        <w:t xml:space="preserve">, </w:t>
      </w:r>
      <w:proofErr w:type="spellStart"/>
      <w:r w:rsidR="00F07E6C">
        <w:rPr>
          <w:rFonts w:ascii="Arial" w:hAnsi="Arial" w:cs="Arial"/>
        </w:rPr>
        <w:t>Rajmah</w:t>
      </w:r>
      <w:proofErr w:type="spellEnd"/>
      <w:r w:rsidR="00F07E6C">
        <w:rPr>
          <w:rFonts w:ascii="Arial" w:hAnsi="Arial" w:cs="Arial"/>
        </w:rPr>
        <w:t xml:space="preserve"> </w:t>
      </w:r>
      <w:proofErr w:type="spellStart"/>
      <w:r w:rsidR="00F07E6C">
        <w:rPr>
          <w:rFonts w:ascii="Arial" w:hAnsi="Arial" w:cs="Arial"/>
        </w:rPr>
        <w:t>Chitra</w:t>
      </w:r>
      <w:proofErr w:type="spellEnd"/>
      <w:r w:rsidR="00F07E6C">
        <w:rPr>
          <w:rFonts w:ascii="Arial" w:hAnsi="Arial" w:cs="Arial"/>
        </w:rPr>
        <w:t xml:space="preserve"> and White </w:t>
      </w:r>
      <w:proofErr w:type="spellStart"/>
      <w:r w:rsidR="00F07E6C">
        <w:rPr>
          <w:rFonts w:ascii="Arial" w:hAnsi="Arial" w:cs="Arial"/>
        </w:rPr>
        <w:t>Chana</w:t>
      </w:r>
      <w:proofErr w:type="spellEnd"/>
      <w:r w:rsidR="00F07E6C">
        <w:rPr>
          <w:rFonts w:ascii="Arial" w:hAnsi="Arial" w:cs="Arial"/>
        </w:rPr>
        <w:t>)</w:t>
      </w:r>
      <w:r w:rsidR="00C145C5" w:rsidRPr="00C145C5">
        <w:rPr>
          <w:rFonts w:ascii="Arial" w:hAnsi="Arial" w:cs="Arial"/>
        </w:rPr>
        <w:t xml:space="preserve">should be properly fumigated to the extent that  </w:t>
      </w:r>
      <w:r w:rsidR="00C145C5">
        <w:rPr>
          <w:rFonts w:ascii="Arial" w:hAnsi="Arial" w:cs="Arial"/>
        </w:rPr>
        <w:t>pulses</w:t>
      </w:r>
      <w:r w:rsidR="00C145C5" w:rsidRPr="00C145C5">
        <w:rPr>
          <w:rFonts w:ascii="Arial" w:hAnsi="Arial" w:cs="Arial"/>
        </w:rPr>
        <w:t xml:space="preserve"> should remain free from any kind of infestation for a period of </w:t>
      </w:r>
      <w:r w:rsidR="009D7793">
        <w:rPr>
          <w:rFonts w:ascii="Arial" w:hAnsi="Arial" w:cs="Arial"/>
        </w:rPr>
        <w:t>contract</w:t>
      </w:r>
      <w:r w:rsidR="00C145C5" w:rsidRPr="00C145C5">
        <w:rPr>
          <w:rFonts w:ascii="Arial" w:hAnsi="Arial" w:cs="Arial"/>
        </w:rPr>
        <w:t xml:space="preserve"> from the date of packing and in case after fumigation, the stocks get infested within a period of </w:t>
      </w:r>
      <w:r w:rsidR="009D7793">
        <w:rPr>
          <w:rFonts w:ascii="Arial" w:hAnsi="Arial" w:cs="Arial"/>
        </w:rPr>
        <w:t>contract</w:t>
      </w:r>
      <w:r w:rsidR="00C145C5" w:rsidRPr="00C145C5">
        <w:rPr>
          <w:rFonts w:ascii="Arial" w:hAnsi="Arial" w:cs="Arial"/>
        </w:rPr>
        <w:t xml:space="preserve"> from the date of packing, then infested stocks will be replaced by the supplier at his own risk &amp; cost. In case party fail to replace the stock, then </w:t>
      </w:r>
      <w:proofErr w:type="spellStart"/>
      <w:proofErr w:type="gramStart"/>
      <w:r w:rsidR="00C145C5" w:rsidRPr="00C145C5">
        <w:rPr>
          <w:rFonts w:ascii="Arial" w:hAnsi="Arial" w:cs="Arial"/>
        </w:rPr>
        <w:t>Markfed</w:t>
      </w:r>
      <w:proofErr w:type="spellEnd"/>
      <w:r w:rsidR="00C145C5" w:rsidRPr="00C145C5">
        <w:rPr>
          <w:rFonts w:ascii="Arial" w:hAnsi="Arial" w:cs="Arial"/>
        </w:rPr>
        <w:t xml:space="preserve">  shall</w:t>
      </w:r>
      <w:proofErr w:type="gramEnd"/>
      <w:r w:rsidR="00C145C5" w:rsidRPr="00C145C5">
        <w:rPr>
          <w:rFonts w:ascii="Arial" w:hAnsi="Arial" w:cs="Arial"/>
        </w:rPr>
        <w:t xml:space="preserve"> be at liberty  to get the stocks replaced at risk and cost of the party</w:t>
      </w:r>
    </w:p>
    <w:p w:rsidR="0025457F" w:rsidRPr="00AC6A74" w:rsidRDefault="001E1C61" w:rsidP="0025457F">
      <w:pPr>
        <w:spacing w:line="360" w:lineRule="auto"/>
        <w:jc w:val="both"/>
        <w:rPr>
          <w:rFonts w:ascii="Arial" w:hAnsi="Arial" w:cs="Arial"/>
        </w:rPr>
      </w:pPr>
      <w:r>
        <w:rPr>
          <w:rFonts w:ascii="Arial" w:hAnsi="Arial" w:cs="Arial"/>
        </w:rPr>
        <w:t>1</w:t>
      </w:r>
      <w:r w:rsidR="00C020F4">
        <w:rPr>
          <w:rFonts w:ascii="Arial" w:hAnsi="Arial" w:cs="Arial"/>
        </w:rPr>
        <w:t>6</w:t>
      </w:r>
      <w:r w:rsidR="0025457F">
        <w:rPr>
          <w:rFonts w:ascii="Arial" w:hAnsi="Arial" w:cs="Arial"/>
        </w:rPr>
        <w:t xml:space="preserve"> : </w:t>
      </w:r>
      <w:r w:rsidR="0025457F" w:rsidRPr="00AC6A74">
        <w:rPr>
          <w:rFonts w:ascii="Arial" w:hAnsi="Arial" w:cs="Arial"/>
        </w:rPr>
        <w:t xml:space="preserve">During screening and even later on and at any stage, if documents of any firm are found to be fake / forged, the firm will be black listed for participation in any of the tenders invited by </w:t>
      </w:r>
      <w:proofErr w:type="spellStart"/>
      <w:r w:rsidR="0025457F" w:rsidRPr="00AC6A74">
        <w:rPr>
          <w:rFonts w:ascii="Arial" w:hAnsi="Arial" w:cs="Arial"/>
        </w:rPr>
        <w:t>Markfed</w:t>
      </w:r>
      <w:proofErr w:type="spellEnd"/>
      <w:r w:rsidR="0025457F" w:rsidRPr="00AC6A74">
        <w:rPr>
          <w:rFonts w:ascii="Arial" w:hAnsi="Arial" w:cs="Arial"/>
        </w:rPr>
        <w:t xml:space="preserve"> and the stocks will be purchased at his risk &amp; cost. </w:t>
      </w:r>
    </w:p>
    <w:p w:rsidR="0025457F" w:rsidRPr="00AC6A74" w:rsidRDefault="00C020F4" w:rsidP="0025457F">
      <w:pPr>
        <w:spacing w:line="240" w:lineRule="auto"/>
        <w:jc w:val="both"/>
        <w:rPr>
          <w:rFonts w:ascii="Arial" w:hAnsi="Arial" w:cs="Arial"/>
          <w:b/>
          <w:bCs/>
        </w:rPr>
      </w:pPr>
      <w:r>
        <w:rPr>
          <w:rFonts w:ascii="Arial" w:hAnsi="Arial" w:cs="Arial"/>
        </w:rPr>
        <w:t>17</w:t>
      </w:r>
      <w:r w:rsidR="0025457F" w:rsidRPr="00AC6A74">
        <w:rPr>
          <w:rFonts w:ascii="Arial" w:hAnsi="Arial" w:cs="Arial"/>
        </w:rPr>
        <w:t xml:space="preserve">. No conditional bid will be accepted. </w:t>
      </w:r>
    </w:p>
    <w:p w:rsidR="0025457F" w:rsidRPr="00AC6A74" w:rsidRDefault="004A1F3A" w:rsidP="0025457F">
      <w:pPr>
        <w:spacing w:line="240" w:lineRule="auto"/>
        <w:jc w:val="both"/>
        <w:rPr>
          <w:rFonts w:ascii="Arial" w:hAnsi="Arial" w:cs="Arial"/>
        </w:rPr>
      </w:pPr>
      <w:r>
        <w:rPr>
          <w:rFonts w:ascii="Arial" w:hAnsi="Arial" w:cs="Arial"/>
        </w:rPr>
        <w:t>1</w:t>
      </w:r>
      <w:r w:rsidR="00C020F4">
        <w:rPr>
          <w:rFonts w:ascii="Arial" w:hAnsi="Arial" w:cs="Arial"/>
        </w:rPr>
        <w:t>8</w:t>
      </w:r>
      <w:r w:rsidR="0025457F" w:rsidRPr="00AC6A74">
        <w:rPr>
          <w:rFonts w:ascii="Arial" w:hAnsi="Arial" w:cs="Arial"/>
        </w:rPr>
        <w:t xml:space="preserve">. </w:t>
      </w:r>
      <w:proofErr w:type="spellStart"/>
      <w:r w:rsidR="0025457F" w:rsidRPr="00AC6A74">
        <w:rPr>
          <w:rFonts w:ascii="Arial" w:hAnsi="Arial" w:cs="Arial"/>
        </w:rPr>
        <w:t>Markfed</w:t>
      </w:r>
      <w:proofErr w:type="spellEnd"/>
      <w:r w:rsidR="0025457F" w:rsidRPr="00AC6A74">
        <w:rPr>
          <w:rFonts w:ascii="Arial" w:hAnsi="Arial" w:cs="Arial"/>
        </w:rPr>
        <w:t xml:space="preserve"> reserves the right to accept/reject any or all the bids without assigning any reason.</w:t>
      </w:r>
    </w:p>
    <w:p w:rsidR="0025457F" w:rsidRPr="00AC6A74" w:rsidRDefault="004A1F3A" w:rsidP="0025457F">
      <w:pPr>
        <w:spacing w:line="240" w:lineRule="auto"/>
        <w:jc w:val="both"/>
        <w:rPr>
          <w:rFonts w:ascii="Arial" w:hAnsi="Arial" w:cs="Arial"/>
        </w:rPr>
      </w:pPr>
      <w:r>
        <w:rPr>
          <w:rFonts w:ascii="Arial" w:hAnsi="Arial" w:cs="Arial"/>
        </w:rPr>
        <w:t>1</w:t>
      </w:r>
      <w:r w:rsidR="00C020F4">
        <w:rPr>
          <w:rFonts w:ascii="Arial" w:hAnsi="Arial" w:cs="Arial"/>
        </w:rPr>
        <w:t>9</w:t>
      </w:r>
      <w:r w:rsidR="0025457F" w:rsidRPr="00AC6A74">
        <w:rPr>
          <w:rFonts w:ascii="Arial" w:hAnsi="Arial" w:cs="Arial"/>
        </w:rPr>
        <w:t xml:space="preserve">. The bidder must have undertaken supplies equivalent to Rs. 1 </w:t>
      </w:r>
      <w:proofErr w:type="spellStart"/>
      <w:r w:rsidR="0025457F" w:rsidRPr="00AC6A74">
        <w:rPr>
          <w:rFonts w:ascii="Arial" w:hAnsi="Arial" w:cs="Arial"/>
        </w:rPr>
        <w:t>crore</w:t>
      </w:r>
      <w:proofErr w:type="spellEnd"/>
      <w:r w:rsidR="0025457F" w:rsidRPr="00AC6A74">
        <w:rPr>
          <w:rFonts w:ascii="Arial" w:hAnsi="Arial" w:cs="Arial"/>
        </w:rPr>
        <w:t xml:space="preserve"> of </w:t>
      </w:r>
      <w:proofErr w:type="spellStart"/>
      <w:r w:rsidR="006E1129">
        <w:rPr>
          <w:rFonts w:ascii="Arial" w:hAnsi="Arial" w:cs="Arial"/>
        </w:rPr>
        <w:t>foodgrains</w:t>
      </w:r>
      <w:proofErr w:type="spellEnd"/>
      <w:r w:rsidR="0025457F" w:rsidRPr="00AC6A74">
        <w:rPr>
          <w:rFonts w:ascii="Arial" w:hAnsi="Arial" w:cs="Arial"/>
        </w:rPr>
        <w:t xml:space="preserve"> in one of the last three years. For this the bidder must provide a CA audited certificate. </w:t>
      </w:r>
    </w:p>
    <w:p w:rsidR="0025457F" w:rsidRPr="00AC6A74" w:rsidRDefault="00C020F4" w:rsidP="0025457F">
      <w:pPr>
        <w:spacing w:line="240" w:lineRule="auto"/>
        <w:jc w:val="both"/>
        <w:rPr>
          <w:rFonts w:ascii="Arial" w:hAnsi="Arial" w:cs="Arial"/>
        </w:rPr>
      </w:pPr>
      <w:r>
        <w:rPr>
          <w:rFonts w:ascii="Arial" w:hAnsi="Arial" w:cs="Arial"/>
        </w:rPr>
        <w:lastRenderedPageBreak/>
        <w:t>20</w:t>
      </w:r>
      <w:r w:rsidR="0025457F" w:rsidRPr="00AC6A74">
        <w:rPr>
          <w:rFonts w:ascii="Arial" w:hAnsi="Arial" w:cs="Arial"/>
        </w:rPr>
        <w:t xml:space="preserve">. The supply of </w:t>
      </w:r>
      <w:r w:rsidR="0025457F">
        <w:rPr>
          <w:rFonts w:ascii="Arial" w:hAnsi="Arial" w:cs="Arial"/>
        </w:rPr>
        <w:t>pulses</w:t>
      </w:r>
      <w:r w:rsidR="0025457F" w:rsidRPr="00AC6A74">
        <w:rPr>
          <w:rFonts w:ascii="Arial" w:hAnsi="Arial" w:cs="Arial"/>
        </w:rPr>
        <w:t xml:space="preserve"> should be quoted of latest crop and not for a produce harvested / imported one year before. </w:t>
      </w:r>
    </w:p>
    <w:p w:rsidR="0025457F" w:rsidRPr="00AC6A74" w:rsidRDefault="00C020F4" w:rsidP="0025457F">
      <w:pPr>
        <w:jc w:val="both"/>
        <w:rPr>
          <w:rFonts w:ascii="Arial" w:hAnsi="Arial" w:cs="Arial"/>
        </w:rPr>
      </w:pPr>
      <w:r>
        <w:rPr>
          <w:rFonts w:ascii="Arial" w:hAnsi="Arial" w:cs="Arial"/>
        </w:rPr>
        <w:t>21</w:t>
      </w:r>
      <w:r w:rsidR="0025457F" w:rsidRPr="00AC6A74">
        <w:rPr>
          <w:rFonts w:ascii="Arial" w:hAnsi="Arial" w:cs="Arial"/>
        </w:rPr>
        <w:t xml:space="preserve">. The samples submitted by the bidder will be analyzed for quality as per Food Safety Act, 2006, Rules &amp; Regulations 2011 and as per FSSAI Standards / Parameters. </w:t>
      </w:r>
    </w:p>
    <w:p w:rsidR="0025457F" w:rsidRPr="004A1F3A" w:rsidRDefault="0025457F" w:rsidP="0025457F">
      <w:pPr>
        <w:pStyle w:val="ListParagraph"/>
        <w:spacing w:after="0" w:line="360" w:lineRule="auto"/>
        <w:ind w:left="0"/>
        <w:jc w:val="both"/>
        <w:rPr>
          <w:rFonts w:ascii="Arial" w:hAnsi="Arial" w:cs="Arial"/>
        </w:rPr>
      </w:pPr>
      <w:r w:rsidRPr="004A1F3A">
        <w:rPr>
          <w:rFonts w:ascii="Arial" w:hAnsi="Arial" w:cs="Arial"/>
        </w:rPr>
        <w:t>2</w:t>
      </w:r>
      <w:r w:rsidR="002D4F6D">
        <w:rPr>
          <w:rFonts w:ascii="Arial" w:hAnsi="Arial" w:cs="Arial"/>
        </w:rPr>
        <w:t>2</w:t>
      </w:r>
      <w:r w:rsidRPr="004A1F3A">
        <w:rPr>
          <w:rFonts w:ascii="Arial" w:hAnsi="Arial" w:cs="Arial"/>
        </w:rPr>
        <w:t xml:space="preserve">. </w:t>
      </w:r>
      <w:proofErr w:type="spellStart"/>
      <w:r w:rsidRPr="004A1F3A">
        <w:rPr>
          <w:rFonts w:ascii="Arial" w:hAnsi="Arial" w:cs="Arial"/>
        </w:rPr>
        <w:t>Markfed</w:t>
      </w:r>
      <w:proofErr w:type="spellEnd"/>
      <w:r w:rsidRPr="004A1F3A">
        <w:rPr>
          <w:rFonts w:ascii="Arial" w:hAnsi="Arial" w:cs="Arial"/>
        </w:rPr>
        <w:t xml:space="preserve"> would make payment within 15 days of supply of </w:t>
      </w:r>
      <w:proofErr w:type="gramStart"/>
      <w:r w:rsidRPr="004A1F3A">
        <w:rPr>
          <w:rFonts w:ascii="Arial" w:hAnsi="Arial" w:cs="Arial"/>
        </w:rPr>
        <w:t>products  at</w:t>
      </w:r>
      <w:proofErr w:type="gramEnd"/>
      <w:r w:rsidRPr="004A1F3A">
        <w:rPr>
          <w:rFonts w:ascii="Arial" w:hAnsi="Arial" w:cs="Arial"/>
        </w:rPr>
        <w:t xml:space="preserve">  </w:t>
      </w:r>
      <w:proofErr w:type="spellStart"/>
      <w:r w:rsidRPr="004A1F3A">
        <w:rPr>
          <w:rFonts w:ascii="Arial" w:hAnsi="Arial" w:cs="Arial"/>
        </w:rPr>
        <w:t>Markfed</w:t>
      </w:r>
      <w:proofErr w:type="spellEnd"/>
      <w:r w:rsidRPr="004A1F3A">
        <w:rPr>
          <w:rFonts w:ascii="Arial" w:hAnsi="Arial" w:cs="Arial"/>
        </w:rPr>
        <w:t xml:space="preserve"> Canneries, </w:t>
      </w:r>
      <w:proofErr w:type="spellStart"/>
      <w:r w:rsidRPr="004A1F3A">
        <w:rPr>
          <w:rFonts w:ascii="Arial" w:hAnsi="Arial" w:cs="Arial"/>
        </w:rPr>
        <w:t>Jalandhar</w:t>
      </w:r>
      <w:proofErr w:type="spellEnd"/>
      <w:r w:rsidRPr="004A1F3A">
        <w:rPr>
          <w:rFonts w:ascii="Arial" w:hAnsi="Arial" w:cs="Arial"/>
        </w:rPr>
        <w:t xml:space="preserve"> for which party shall submit the invoices at  </w:t>
      </w:r>
      <w:proofErr w:type="spellStart"/>
      <w:r w:rsidRPr="004A1F3A">
        <w:rPr>
          <w:rFonts w:ascii="Arial" w:hAnsi="Arial" w:cs="Arial"/>
        </w:rPr>
        <w:t>Markfed</w:t>
      </w:r>
      <w:proofErr w:type="spellEnd"/>
      <w:r w:rsidRPr="004A1F3A">
        <w:rPr>
          <w:rFonts w:ascii="Arial" w:hAnsi="Arial" w:cs="Arial"/>
        </w:rPr>
        <w:t xml:space="preserve"> Canneries, </w:t>
      </w:r>
      <w:proofErr w:type="spellStart"/>
      <w:r w:rsidRPr="004A1F3A">
        <w:rPr>
          <w:rFonts w:ascii="Arial" w:hAnsi="Arial" w:cs="Arial"/>
        </w:rPr>
        <w:t>Jalandhar</w:t>
      </w:r>
      <w:proofErr w:type="spellEnd"/>
      <w:r w:rsidRPr="004A1F3A">
        <w:rPr>
          <w:rFonts w:ascii="Arial" w:hAnsi="Arial" w:cs="Arial"/>
        </w:rPr>
        <w:t xml:space="preserve">. </w:t>
      </w:r>
      <w:proofErr w:type="spellStart"/>
      <w:r w:rsidRPr="004A1F3A">
        <w:rPr>
          <w:rFonts w:ascii="Arial" w:hAnsi="Arial" w:cs="Arial"/>
        </w:rPr>
        <w:t>Markfed</w:t>
      </w:r>
      <w:proofErr w:type="spellEnd"/>
      <w:r w:rsidRPr="004A1F3A">
        <w:rPr>
          <w:rFonts w:ascii="Arial" w:hAnsi="Arial" w:cs="Arial"/>
        </w:rPr>
        <w:t xml:space="preserve"> will </w:t>
      </w:r>
      <w:proofErr w:type="gramStart"/>
      <w:r w:rsidRPr="004A1F3A">
        <w:rPr>
          <w:rFonts w:ascii="Arial" w:hAnsi="Arial" w:cs="Arial"/>
        </w:rPr>
        <w:t>deduct  TDS</w:t>
      </w:r>
      <w:proofErr w:type="gramEnd"/>
      <w:r w:rsidRPr="004A1F3A">
        <w:rPr>
          <w:rFonts w:ascii="Arial" w:hAnsi="Arial" w:cs="Arial"/>
        </w:rPr>
        <w:t xml:space="preserve"> on GST bills as per notification issued  by GST authorities.</w:t>
      </w:r>
    </w:p>
    <w:p w:rsidR="0025457F" w:rsidRPr="00AC6A74" w:rsidRDefault="0025457F" w:rsidP="0025457F">
      <w:pPr>
        <w:spacing w:line="240" w:lineRule="auto"/>
        <w:jc w:val="both"/>
        <w:rPr>
          <w:rFonts w:ascii="Arial" w:hAnsi="Arial" w:cs="Arial"/>
        </w:rPr>
      </w:pPr>
      <w:r w:rsidRPr="00AC6A74">
        <w:rPr>
          <w:rFonts w:ascii="Arial" w:hAnsi="Arial" w:cs="Arial"/>
        </w:rPr>
        <w:t>2</w:t>
      </w:r>
      <w:r w:rsidR="002D4F6D">
        <w:rPr>
          <w:rFonts w:ascii="Arial" w:hAnsi="Arial" w:cs="Arial"/>
        </w:rPr>
        <w:t>3</w:t>
      </w:r>
      <w:r w:rsidRPr="00AC6A74">
        <w:rPr>
          <w:rFonts w:ascii="Arial" w:hAnsi="Arial" w:cs="Arial"/>
        </w:rPr>
        <w:t>. Security shall be released after completion of contract.</w:t>
      </w:r>
    </w:p>
    <w:p w:rsidR="0025457F" w:rsidRPr="00AC6A74" w:rsidRDefault="0025457F" w:rsidP="0025457F">
      <w:pPr>
        <w:spacing w:line="360" w:lineRule="auto"/>
        <w:jc w:val="both"/>
        <w:rPr>
          <w:rFonts w:ascii="Arial" w:hAnsi="Arial" w:cs="Arial"/>
        </w:rPr>
      </w:pPr>
      <w:r w:rsidRPr="00AC6A74">
        <w:rPr>
          <w:rFonts w:ascii="Arial" w:hAnsi="Arial" w:cs="Arial"/>
        </w:rPr>
        <w:t>2</w:t>
      </w:r>
      <w:r w:rsidR="002D4F6D">
        <w:rPr>
          <w:rFonts w:ascii="Arial" w:hAnsi="Arial" w:cs="Arial"/>
        </w:rPr>
        <w:t>4</w:t>
      </w:r>
      <w:r w:rsidRPr="00AC6A74">
        <w:rPr>
          <w:rFonts w:ascii="Arial" w:hAnsi="Arial" w:cs="Arial"/>
        </w:rPr>
        <w:t xml:space="preserve">.The stocks of </w:t>
      </w:r>
      <w:r>
        <w:rPr>
          <w:rFonts w:ascii="Arial" w:hAnsi="Arial" w:cs="Arial"/>
        </w:rPr>
        <w:t>pulses</w:t>
      </w:r>
      <w:r w:rsidRPr="00AC6A74">
        <w:rPr>
          <w:rFonts w:ascii="Arial" w:hAnsi="Arial" w:cs="Arial"/>
        </w:rPr>
        <w:t xml:space="preserve"> should be as per specifications of </w:t>
      </w:r>
      <w:proofErr w:type="spellStart"/>
      <w:r w:rsidRPr="00AC6A74">
        <w:rPr>
          <w:rFonts w:ascii="Arial" w:hAnsi="Arial" w:cs="Arial"/>
        </w:rPr>
        <w:t>Markfed</w:t>
      </w:r>
      <w:proofErr w:type="spellEnd"/>
      <w:r w:rsidRPr="00AC6A74">
        <w:rPr>
          <w:rFonts w:ascii="Arial" w:hAnsi="Arial" w:cs="Arial"/>
        </w:rPr>
        <w:t xml:space="preserve"> and should be packed in 30kg</w:t>
      </w:r>
      <w:r>
        <w:rPr>
          <w:rFonts w:ascii="Arial" w:hAnsi="Arial" w:cs="Arial"/>
        </w:rPr>
        <w:t xml:space="preserve">/ 50 Kg ( </w:t>
      </w:r>
      <w:r w:rsidRPr="0026041C">
        <w:rPr>
          <w:rFonts w:ascii="Arial" w:hAnsi="Arial" w:cs="Arial"/>
          <w:u w:val="single"/>
        </w:rPr>
        <w:t>+</w:t>
      </w:r>
      <w:r>
        <w:rPr>
          <w:rFonts w:ascii="Arial" w:hAnsi="Arial" w:cs="Arial"/>
        </w:rPr>
        <w:t xml:space="preserve">5%) </w:t>
      </w:r>
      <w:r w:rsidRPr="00AC6A74">
        <w:rPr>
          <w:rFonts w:ascii="Arial" w:hAnsi="Arial" w:cs="Arial"/>
        </w:rPr>
        <w:t xml:space="preserve">plain white PP pack, which should be duly </w:t>
      </w:r>
      <w:proofErr w:type="spellStart"/>
      <w:r w:rsidRPr="00AC6A74">
        <w:rPr>
          <w:rFonts w:ascii="Arial" w:hAnsi="Arial" w:cs="Arial"/>
        </w:rPr>
        <w:t>sortexed</w:t>
      </w:r>
      <w:proofErr w:type="spellEnd"/>
      <w:r w:rsidR="00A45906">
        <w:rPr>
          <w:rFonts w:ascii="Arial" w:hAnsi="Arial" w:cs="Arial"/>
        </w:rPr>
        <w:t>/ cleaned</w:t>
      </w:r>
      <w:r w:rsidRPr="00AC6A74">
        <w:rPr>
          <w:rFonts w:ascii="Arial" w:hAnsi="Arial" w:cs="Arial"/>
        </w:rPr>
        <w:t>, processed, adequately dried and should be free from any foul smell.</w:t>
      </w:r>
    </w:p>
    <w:p w:rsidR="0025457F" w:rsidRPr="00AC6A74" w:rsidRDefault="0025457F" w:rsidP="0025457F">
      <w:pPr>
        <w:spacing w:line="360" w:lineRule="auto"/>
        <w:jc w:val="both"/>
        <w:rPr>
          <w:rFonts w:ascii="Arial" w:hAnsi="Arial" w:cs="Arial"/>
        </w:rPr>
      </w:pPr>
      <w:r w:rsidRPr="00AC6A74">
        <w:rPr>
          <w:rFonts w:ascii="Arial" w:hAnsi="Arial" w:cs="Arial"/>
        </w:rPr>
        <w:t>2</w:t>
      </w:r>
      <w:r w:rsidR="002D4F6D">
        <w:rPr>
          <w:rFonts w:ascii="Arial" w:hAnsi="Arial" w:cs="Arial"/>
        </w:rPr>
        <w:t>5</w:t>
      </w:r>
      <w:r w:rsidRPr="00AC6A74">
        <w:rPr>
          <w:rFonts w:ascii="Arial" w:hAnsi="Arial" w:cs="Arial"/>
        </w:rPr>
        <w:t xml:space="preserve">.  If the </w:t>
      </w:r>
      <w:r>
        <w:rPr>
          <w:rFonts w:ascii="Arial" w:hAnsi="Arial" w:cs="Arial"/>
        </w:rPr>
        <w:t>pulses</w:t>
      </w:r>
      <w:r w:rsidR="00E65CA4">
        <w:rPr>
          <w:rFonts w:ascii="Arial" w:hAnsi="Arial" w:cs="Arial"/>
        </w:rPr>
        <w:t xml:space="preserve"> </w:t>
      </w:r>
      <w:r w:rsidRPr="00AC6A74">
        <w:rPr>
          <w:rFonts w:ascii="Arial" w:hAnsi="Arial" w:cs="Arial"/>
        </w:rPr>
        <w:t xml:space="preserve">fails to comply any of the above specifications, it will be rejected and </w:t>
      </w:r>
      <w:r>
        <w:rPr>
          <w:rFonts w:ascii="Arial" w:hAnsi="Arial" w:cs="Arial"/>
        </w:rPr>
        <w:t xml:space="preserve">pulses </w:t>
      </w:r>
      <w:proofErr w:type="gramStart"/>
      <w:r>
        <w:rPr>
          <w:rFonts w:ascii="Arial" w:hAnsi="Arial" w:cs="Arial"/>
        </w:rPr>
        <w:t>have  to</w:t>
      </w:r>
      <w:proofErr w:type="gramEnd"/>
      <w:r w:rsidRPr="00AC6A74">
        <w:rPr>
          <w:rFonts w:ascii="Arial" w:hAnsi="Arial" w:cs="Arial"/>
        </w:rPr>
        <w:t xml:space="preserve"> be replaced by the supplier at his own risk and cost. If supplier fails to replace the infected  </w:t>
      </w:r>
      <w:r>
        <w:rPr>
          <w:rFonts w:ascii="Arial" w:hAnsi="Arial" w:cs="Arial"/>
        </w:rPr>
        <w:t xml:space="preserve">pulses </w:t>
      </w:r>
      <w:r w:rsidRPr="00AC6A74">
        <w:rPr>
          <w:rFonts w:ascii="Arial" w:hAnsi="Arial" w:cs="Arial"/>
        </w:rPr>
        <w:t xml:space="preserve"> then </w:t>
      </w:r>
      <w:proofErr w:type="spellStart"/>
      <w:r w:rsidRPr="00AC6A74">
        <w:rPr>
          <w:rFonts w:ascii="Arial" w:hAnsi="Arial" w:cs="Arial"/>
        </w:rPr>
        <w:t>Markfed</w:t>
      </w:r>
      <w:proofErr w:type="spellEnd"/>
      <w:r w:rsidRPr="00AC6A74">
        <w:rPr>
          <w:rFonts w:ascii="Arial" w:hAnsi="Arial" w:cs="Arial"/>
        </w:rPr>
        <w:t xml:space="preserve"> reserve the right to purchase the</w:t>
      </w:r>
      <w:r>
        <w:rPr>
          <w:rFonts w:ascii="Arial" w:hAnsi="Arial" w:cs="Arial"/>
        </w:rPr>
        <w:t xml:space="preserve"> pulses</w:t>
      </w:r>
      <w:r w:rsidRPr="00AC6A74">
        <w:rPr>
          <w:rFonts w:ascii="Arial" w:hAnsi="Arial" w:cs="Arial"/>
        </w:rPr>
        <w:t xml:space="preserve"> from the open market at the risk and cost of the supplier with due notice. The difference of amount excess paid shall be recovered from the pending bills/Supplies.</w:t>
      </w:r>
    </w:p>
    <w:p w:rsidR="0025457F" w:rsidRPr="00AC6A74" w:rsidRDefault="0025457F" w:rsidP="0025457F">
      <w:pPr>
        <w:spacing w:line="360" w:lineRule="auto"/>
        <w:jc w:val="both"/>
        <w:rPr>
          <w:rFonts w:ascii="Arial" w:hAnsi="Arial" w:cs="Arial"/>
        </w:rPr>
      </w:pPr>
      <w:r w:rsidRPr="00AC6A74">
        <w:rPr>
          <w:rFonts w:ascii="Arial" w:hAnsi="Arial" w:cs="Arial"/>
        </w:rPr>
        <w:t>2</w:t>
      </w:r>
      <w:r w:rsidR="002D4F6D">
        <w:rPr>
          <w:rFonts w:ascii="Arial" w:hAnsi="Arial" w:cs="Arial"/>
        </w:rPr>
        <w:t>6</w:t>
      </w:r>
      <w:proofErr w:type="gramStart"/>
      <w:r w:rsidRPr="00AC6A74">
        <w:rPr>
          <w:rFonts w:ascii="Arial" w:hAnsi="Arial" w:cs="Arial"/>
        </w:rPr>
        <w:t>.If</w:t>
      </w:r>
      <w:proofErr w:type="gramEnd"/>
      <w:r w:rsidRPr="00AC6A74">
        <w:rPr>
          <w:rFonts w:ascii="Arial" w:hAnsi="Arial" w:cs="Arial"/>
        </w:rPr>
        <w:t xml:space="preserve"> the date of opening of price bids happens to be holiday then the bids will be opened on the next working day without giving any separate notice.</w:t>
      </w:r>
    </w:p>
    <w:p w:rsidR="0025457F" w:rsidRPr="00AC6A74" w:rsidRDefault="0025457F" w:rsidP="0025457F">
      <w:pPr>
        <w:spacing w:line="240" w:lineRule="auto"/>
        <w:jc w:val="both"/>
        <w:rPr>
          <w:rFonts w:ascii="Arial" w:hAnsi="Arial" w:cs="Arial"/>
        </w:rPr>
      </w:pPr>
      <w:r w:rsidRPr="00AC6A74">
        <w:rPr>
          <w:rFonts w:ascii="Arial" w:hAnsi="Arial" w:cs="Arial"/>
        </w:rPr>
        <w:t>2</w:t>
      </w:r>
      <w:r w:rsidR="002D4F6D">
        <w:rPr>
          <w:rFonts w:ascii="Arial" w:hAnsi="Arial" w:cs="Arial"/>
        </w:rPr>
        <w:t>7</w:t>
      </w:r>
      <w:r w:rsidRPr="00AC6A74">
        <w:rPr>
          <w:rFonts w:ascii="Arial" w:hAnsi="Arial" w:cs="Arial"/>
        </w:rPr>
        <w:t>. Corrigendum/addendum/ corrections if any will be published on the website only.</w:t>
      </w:r>
    </w:p>
    <w:p w:rsidR="0025457F" w:rsidRDefault="004A1F3A" w:rsidP="0025457F">
      <w:pPr>
        <w:spacing w:line="360" w:lineRule="auto"/>
        <w:jc w:val="both"/>
        <w:rPr>
          <w:rFonts w:ascii="Arial" w:hAnsi="Arial" w:cs="Arial"/>
        </w:rPr>
      </w:pPr>
      <w:r>
        <w:rPr>
          <w:rFonts w:ascii="Arial" w:hAnsi="Arial" w:cs="Arial"/>
        </w:rPr>
        <w:t>2</w:t>
      </w:r>
      <w:r w:rsidR="002D4F6D">
        <w:rPr>
          <w:rFonts w:ascii="Arial" w:hAnsi="Arial" w:cs="Arial"/>
        </w:rPr>
        <w:t>8</w:t>
      </w:r>
      <w:r w:rsidR="0025457F" w:rsidRPr="00AC6A74">
        <w:rPr>
          <w:rFonts w:ascii="Arial" w:hAnsi="Arial" w:cs="Arial"/>
        </w:rPr>
        <w:t>. The department shall not be responsible if it is not possible to upload/submit the tender online due to any fault or malfunctioning of the internet/e-tender site.</w:t>
      </w:r>
    </w:p>
    <w:p w:rsidR="0025457F" w:rsidRPr="00397EFD" w:rsidRDefault="001E1C61" w:rsidP="0025457F">
      <w:pPr>
        <w:shd w:val="clear" w:color="auto" w:fill="FFFFFF"/>
        <w:spacing w:after="0" w:line="360" w:lineRule="auto"/>
        <w:jc w:val="both"/>
        <w:rPr>
          <w:rFonts w:ascii="Arial" w:eastAsia="Times New Roman" w:hAnsi="Arial" w:cs="Arial"/>
          <w:color w:val="222222"/>
        </w:rPr>
      </w:pPr>
      <w:r>
        <w:rPr>
          <w:rFonts w:ascii="Times New Roman" w:eastAsia="Times New Roman" w:hAnsi="Times New Roman" w:cs="Times New Roman"/>
          <w:bCs/>
          <w:color w:val="222222"/>
          <w:sz w:val="24"/>
          <w:szCs w:val="24"/>
        </w:rPr>
        <w:t>2</w:t>
      </w:r>
      <w:r w:rsidR="002D4F6D">
        <w:rPr>
          <w:rFonts w:ascii="Times New Roman" w:eastAsia="Times New Roman" w:hAnsi="Times New Roman" w:cs="Times New Roman"/>
          <w:bCs/>
          <w:color w:val="222222"/>
          <w:sz w:val="24"/>
          <w:szCs w:val="24"/>
        </w:rPr>
        <w:t>9</w:t>
      </w:r>
      <w:r w:rsidR="0025457F">
        <w:rPr>
          <w:rFonts w:ascii="Times New Roman" w:eastAsia="Times New Roman" w:hAnsi="Times New Roman" w:cs="Times New Roman"/>
          <w:bCs/>
          <w:color w:val="222222"/>
          <w:sz w:val="24"/>
          <w:szCs w:val="24"/>
        </w:rPr>
        <w:t xml:space="preserve">. </w:t>
      </w:r>
      <w:r w:rsidR="0025457F" w:rsidRPr="00397EFD">
        <w:rPr>
          <w:rFonts w:ascii="Arial" w:eastAsia="Times New Roman" w:hAnsi="Arial" w:cs="Arial"/>
          <w:color w:val="222222"/>
        </w:rPr>
        <w:t xml:space="preserve">The party will raise invoices </w:t>
      </w:r>
      <w:r w:rsidR="0025457F">
        <w:rPr>
          <w:rFonts w:ascii="Arial" w:eastAsia="Times New Roman" w:hAnsi="Arial" w:cs="Arial"/>
          <w:color w:val="222222"/>
        </w:rPr>
        <w:t xml:space="preserve">for the products supplied to </w:t>
      </w:r>
      <w:proofErr w:type="spellStart"/>
      <w:r w:rsidR="0025457F">
        <w:rPr>
          <w:rFonts w:ascii="Arial" w:eastAsia="Times New Roman" w:hAnsi="Arial" w:cs="Arial"/>
          <w:color w:val="222222"/>
        </w:rPr>
        <w:t>Markfed</w:t>
      </w:r>
      <w:proofErr w:type="spellEnd"/>
      <w:r w:rsidR="0025457F">
        <w:rPr>
          <w:rFonts w:ascii="Arial" w:eastAsia="Times New Roman" w:hAnsi="Arial" w:cs="Arial"/>
          <w:color w:val="222222"/>
        </w:rPr>
        <w:t xml:space="preserve"> including GST, </w:t>
      </w:r>
      <w:r w:rsidR="0025457F" w:rsidRPr="00397EFD">
        <w:rPr>
          <w:rFonts w:ascii="Arial" w:eastAsia="Times New Roman" w:hAnsi="Arial" w:cs="Arial"/>
          <w:color w:val="222222"/>
        </w:rPr>
        <w:t xml:space="preserve">on F.O.R. basis at </w:t>
      </w:r>
      <w:proofErr w:type="spellStart"/>
      <w:r w:rsidR="0025457F">
        <w:rPr>
          <w:rFonts w:ascii="Arial" w:eastAsia="Times New Roman" w:hAnsi="Arial" w:cs="Arial"/>
          <w:color w:val="222222"/>
        </w:rPr>
        <w:t>Markfed</w:t>
      </w:r>
      <w:proofErr w:type="spellEnd"/>
      <w:r w:rsidR="0025457F">
        <w:rPr>
          <w:rFonts w:ascii="Arial" w:eastAsia="Times New Roman" w:hAnsi="Arial" w:cs="Arial"/>
          <w:color w:val="222222"/>
        </w:rPr>
        <w:t xml:space="preserve"> Canneries, </w:t>
      </w:r>
      <w:proofErr w:type="spellStart"/>
      <w:r w:rsidR="0025457F">
        <w:rPr>
          <w:rFonts w:ascii="Arial" w:eastAsia="Times New Roman" w:hAnsi="Arial" w:cs="Arial"/>
          <w:color w:val="222222"/>
        </w:rPr>
        <w:t>Jalandhar</w:t>
      </w:r>
      <w:proofErr w:type="spellEnd"/>
      <w:r w:rsidR="0025457F">
        <w:rPr>
          <w:rFonts w:ascii="Arial" w:eastAsia="Times New Roman" w:hAnsi="Arial" w:cs="Arial"/>
          <w:color w:val="222222"/>
        </w:rPr>
        <w:t>.</w:t>
      </w:r>
      <w:r w:rsidR="0025457F" w:rsidRPr="00397EFD">
        <w:rPr>
          <w:rFonts w:ascii="Arial" w:eastAsia="Times New Roman" w:hAnsi="Arial" w:cs="Arial"/>
          <w:color w:val="222222"/>
        </w:rPr>
        <w:t xml:space="preserve">  All Govt. taxes/levies as applicable would be deducted from the payment. </w:t>
      </w:r>
      <w:proofErr w:type="spellStart"/>
      <w:r w:rsidR="0025457F" w:rsidRPr="00397EFD">
        <w:rPr>
          <w:rFonts w:ascii="Arial" w:eastAsia="Times New Roman" w:hAnsi="Arial" w:cs="Arial"/>
          <w:color w:val="222222"/>
        </w:rPr>
        <w:t>Markfed</w:t>
      </w:r>
      <w:proofErr w:type="spellEnd"/>
      <w:r w:rsidR="0025457F" w:rsidRPr="00397EFD">
        <w:rPr>
          <w:rFonts w:ascii="Arial" w:eastAsia="Times New Roman" w:hAnsi="Arial" w:cs="Arial"/>
          <w:color w:val="222222"/>
        </w:rPr>
        <w:t xml:space="preserve"> reserves the right to release the payment of GST mentioned in the supply invoices only post matching of the invoices in the GSTIN system. This shall be ensured by the supplier that the invoice raised by him during a month is approximately reported in the GST returns of the said </w:t>
      </w:r>
      <w:proofErr w:type="spellStart"/>
      <w:r w:rsidR="0025457F" w:rsidRPr="00397EFD">
        <w:rPr>
          <w:rFonts w:ascii="Arial" w:eastAsia="Times New Roman" w:hAnsi="Arial" w:cs="Arial"/>
          <w:color w:val="222222"/>
        </w:rPr>
        <w:t>month.The</w:t>
      </w:r>
      <w:proofErr w:type="spellEnd"/>
      <w:r w:rsidR="0025457F" w:rsidRPr="00397EFD">
        <w:rPr>
          <w:rFonts w:ascii="Arial" w:eastAsia="Times New Roman" w:hAnsi="Arial" w:cs="Arial"/>
          <w:color w:val="222222"/>
        </w:rPr>
        <w:t xml:space="preserve"> party shall ensure that the invoice to be </w:t>
      </w:r>
      <w:r w:rsidR="0025457F">
        <w:rPr>
          <w:rFonts w:ascii="Arial" w:eastAsia="Times New Roman" w:hAnsi="Arial" w:cs="Arial"/>
          <w:color w:val="222222"/>
        </w:rPr>
        <w:t xml:space="preserve">raised with </w:t>
      </w:r>
      <w:proofErr w:type="spellStart"/>
      <w:r w:rsidR="0025457F">
        <w:rPr>
          <w:rFonts w:ascii="Arial" w:eastAsia="Times New Roman" w:hAnsi="Arial" w:cs="Arial"/>
          <w:color w:val="222222"/>
        </w:rPr>
        <w:t>Markfed</w:t>
      </w:r>
      <w:proofErr w:type="spellEnd"/>
      <w:r w:rsidR="0025457F">
        <w:rPr>
          <w:rFonts w:ascii="Arial" w:eastAsia="Times New Roman" w:hAnsi="Arial" w:cs="Arial"/>
          <w:color w:val="222222"/>
        </w:rPr>
        <w:t xml:space="preserve"> is complete</w:t>
      </w:r>
      <w:r w:rsidR="0025457F" w:rsidRPr="00397EFD">
        <w:rPr>
          <w:rFonts w:ascii="Arial" w:eastAsia="Times New Roman" w:hAnsi="Arial" w:cs="Arial"/>
          <w:color w:val="222222"/>
        </w:rPr>
        <w:t xml:space="preserve"> with the provisions of the GST Law and contains the requisite details in an</w:t>
      </w:r>
      <w:r w:rsidR="0025457F">
        <w:rPr>
          <w:rFonts w:ascii="Arial" w:eastAsia="Times New Roman" w:hAnsi="Arial" w:cs="Arial"/>
          <w:color w:val="222222"/>
        </w:rPr>
        <w:t xml:space="preserve"> accurate manner for </w:t>
      </w:r>
      <w:proofErr w:type="gramStart"/>
      <w:r w:rsidR="0025457F">
        <w:rPr>
          <w:rFonts w:ascii="Arial" w:eastAsia="Times New Roman" w:hAnsi="Arial" w:cs="Arial"/>
          <w:color w:val="222222"/>
        </w:rPr>
        <w:t xml:space="preserve">claiming </w:t>
      </w:r>
      <w:r w:rsidR="0025457F" w:rsidRPr="00397EFD">
        <w:rPr>
          <w:rFonts w:ascii="Arial" w:eastAsia="Times New Roman" w:hAnsi="Arial" w:cs="Arial"/>
          <w:color w:val="222222"/>
        </w:rPr>
        <w:t xml:space="preserve"> ITC</w:t>
      </w:r>
      <w:proofErr w:type="gramEnd"/>
      <w:r w:rsidR="0025457F" w:rsidRPr="00397EFD">
        <w:rPr>
          <w:rFonts w:ascii="Arial" w:eastAsia="Times New Roman" w:hAnsi="Arial" w:cs="Arial"/>
          <w:color w:val="222222"/>
        </w:rPr>
        <w:t xml:space="preserve"> by </w:t>
      </w:r>
      <w:proofErr w:type="spellStart"/>
      <w:r w:rsidR="0025457F" w:rsidRPr="00397EFD">
        <w:rPr>
          <w:rFonts w:ascii="Arial" w:eastAsia="Times New Roman" w:hAnsi="Arial" w:cs="Arial"/>
          <w:color w:val="222222"/>
        </w:rPr>
        <w:t>Markfed</w:t>
      </w:r>
      <w:proofErr w:type="spellEnd"/>
      <w:r w:rsidR="0025457F" w:rsidRPr="00397EFD">
        <w:rPr>
          <w:rFonts w:ascii="Arial" w:eastAsia="Times New Roman" w:hAnsi="Arial" w:cs="Arial"/>
          <w:color w:val="222222"/>
        </w:rPr>
        <w:t>.</w:t>
      </w:r>
    </w:p>
    <w:p w:rsidR="001E1C61" w:rsidRDefault="0025457F" w:rsidP="0025457F">
      <w:pPr>
        <w:shd w:val="clear" w:color="auto" w:fill="FFFFFF"/>
        <w:spacing w:after="0" w:line="360" w:lineRule="auto"/>
        <w:jc w:val="both"/>
        <w:rPr>
          <w:rFonts w:ascii="Arial" w:eastAsia="Times New Roman" w:hAnsi="Arial" w:cs="Arial"/>
          <w:color w:val="222222"/>
        </w:rPr>
      </w:pPr>
      <w:r w:rsidRPr="00397EFD">
        <w:rPr>
          <w:rFonts w:ascii="Arial" w:eastAsia="Times New Roman" w:hAnsi="Arial" w:cs="Arial"/>
          <w:color w:val="222222"/>
        </w:rPr>
        <w:t xml:space="preserve">            </w:t>
      </w:r>
      <w:proofErr w:type="spellStart"/>
      <w:r w:rsidRPr="00397EFD">
        <w:rPr>
          <w:rFonts w:ascii="Arial" w:eastAsia="Times New Roman" w:hAnsi="Arial" w:cs="Arial"/>
          <w:color w:val="222222"/>
        </w:rPr>
        <w:t>Markfed</w:t>
      </w:r>
      <w:proofErr w:type="spellEnd"/>
      <w:r w:rsidRPr="00397EFD">
        <w:rPr>
          <w:rFonts w:ascii="Arial" w:eastAsia="Times New Roman" w:hAnsi="Arial" w:cs="Arial"/>
          <w:color w:val="222222"/>
        </w:rPr>
        <w:t xml:space="preserve"> reserves the right to claim from the party any amount of tax, interest, penalty and litigation cost, if any, that may be incurred/accrue in future due to GST reporting/compliance mistake(s) on part of the party.</w:t>
      </w:r>
    </w:p>
    <w:p w:rsidR="0025457F" w:rsidRPr="00FD04D6" w:rsidRDefault="002D4F6D" w:rsidP="0025457F">
      <w:pPr>
        <w:shd w:val="clear" w:color="auto" w:fill="FFFFFF"/>
        <w:spacing w:line="360" w:lineRule="auto"/>
        <w:jc w:val="both"/>
        <w:rPr>
          <w:rFonts w:ascii="Arial" w:hAnsi="Arial" w:cs="Arial"/>
          <w:color w:val="222222"/>
        </w:rPr>
      </w:pPr>
      <w:r>
        <w:rPr>
          <w:rFonts w:ascii="Arial" w:hAnsi="Arial" w:cs="Arial"/>
        </w:rPr>
        <w:t>30</w:t>
      </w:r>
      <w:r w:rsidR="0025457F" w:rsidRPr="00FD04D6">
        <w:rPr>
          <w:rFonts w:ascii="Arial" w:hAnsi="Arial" w:cs="Arial"/>
        </w:rPr>
        <w:t xml:space="preserve">. </w:t>
      </w:r>
      <w:r w:rsidR="00EC1FBE" w:rsidRPr="00C020F4">
        <w:rPr>
          <w:rFonts w:ascii="Arial" w:hAnsi="Arial" w:cs="Arial"/>
          <w:sz w:val="24"/>
          <w:szCs w:val="24"/>
        </w:rPr>
        <w:t>Arbitration</w:t>
      </w:r>
      <w:r w:rsidR="00EC1FBE">
        <w:rPr>
          <w:rFonts w:ascii="Arial" w:hAnsi="Arial" w:cs="Arial"/>
          <w:b/>
          <w:sz w:val="24"/>
          <w:szCs w:val="24"/>
        </w:rPr>
        <w:t xml:space="preserve">: </w:t>
      </w:r>
      <w:r w:rsidR="0025457F" w:rsidRPr="00FD04D6">
        <w:rPr>
          <w:rFonts w:ascii="Arial" w:hAnsi="Arial" w:cs="Arial"/>
          <w:color w:val="222222"/>
        </w:rPr>
        <w:t>All the disputes and differences arising out of or in any manner touching or concerning the agreement whatsoever, shall be referred to the sole arbitration of an arbitrator to be appointed by the SPA/</w:t>
      </w:r>
      <w:proofErr w:type="spellStart"/>
      <w:r w:rsidR="0025457F" w:rsidRPr="00FD04D6">
        <w:rPr>
          <w:rFonts w:ascii="Arial" w:hAnsi="Arial" w:cs="Arial"/>
          <w:color w:val="222222"/>
        </w:rPr>
        <w:t>Markfed</w:t>
      </w:r>
      <w:proofErr w:type="spellEnd"/>
      <w:r w:rsidR="0025457F" w:rsidRPr="00FD04D6">
        <w:rPr>
          <w:rFonts w:ascii="Arial" w:hAnsi="Arial" w:cs="Arial"/>
          <w:color w:val="222222"/>
        </w:rPr>
        <w:t xml:space="preserve"> from the panel of the independent Arbitrators. The second party will have no objection to the appointment of the arbitrator from the panel of the indepen</w:t>
      </w:r>
      <w:r w:rsidR="00557701">
        <w:rPr>
          <w:rFonts w:ascii="Arial" w:hAnsi="Arial" w:cs="Arial"/>
          <w:color w:val="222222"/>
        </w:rPr>
        <w:t xml:space="preserve">dent </w:t>
      </w:r>
      <w:r w:rsidR="00557701">
        <w:rPr>
          <w:rFonts w:ascii="Arial" w:hAnsi="Arial" w:cs="Arial"/>
          <w:color w:val="222222"/>
        </w:rPr>
        <w:lastRenderedPageBreak/>
        <w:t>Arbitrator maintained by S</w:t>
      </w:r>
      <w:r w:rsidR="0025457F" w:rsidRPr="00FD04D6">
        <w:rPr>
          <w:rFonts w:ascii="Arial" w:hAnsi="Arial" w:cs="Arial"/>
          <w:color w:val="222222"/>
        </w:rPr>
        <w:t>P</w:t>
      </w:r>
      <w:r w:rsidR="00557701">
        <w:rPr>
          <w:rFonts w:ascii="Arial" w:hAnsi="Arial" w:cs="Arial"/>
          <w:color w:val="222222"/>
        </w:rPr>
        <w:t>A</w:t>
      </w:r>
      <w:r w:rsidR="0025457F" w:rsidRPr="00FD04D6">
        <w:rPr>
          <w:rFonts w:ascii="Arial" w:hAnsi="Arial" w:cs="Arial"/>
          <w:color w:val="222222"/>
        </w:rPr>
        <w:t>/</w:t>
      </w:r>
      <w:proofErr w:type="spellStart"/>
      <w:r w:rsidR="0025457F" w:rsidRPr="00FD04D6">
        <w:rPr>
          <w:rFonts w:ascii="Arial" w:hAnsi="Arial" w:cs="Arial"/>
          <w:color w:val="222222"/>
        </w:rPr>
        <w:t>Markfed</w:t>
      </w:r>
      <w:proofErr w:type="spellEnd"/>
      <w:r w:rsidR="0025457F" w:rsidRPr="00FD04D6">
        <w:rPr>
          <w:rFonts w:ascii="Arial" w:hAnsi="Arial" w:cs="Arial"/>
          <w:color w:val="222222"/>
        </w:rPr>
        <w:t>, which is in consonance with the 7</w:t>
      </w:r>
      <w:r w:rsidR="0025457F" w:rsidRPr="00FD04D6">
        <w:rPr>
          <w:rFonts w:ascii="Arial" w:hAnsi="Arial" w:cs="Arial"/>
          <w:color w:val="222222"/>
          <w:vertAlign w:val="superscript"/>
        </w:rPr>
        <w:t>th</w:t>
      </w:r>
      <w:r w:rsidR="0025457F" w:rsidRPr="00FD04D6">
        <w:rPr>
          <w:rFonts w:ascii="Arial" w:hAnsi="Arial" w:cs="Arial"/>
          <w:color w:val="222222"/>
        </w:rPr>
        <w:t> schedule of the Arbitrators &amp; conciliation Act, 1996. The award of the arbitrator shall be final and binding on the parties to the contract. In the event of death of an Arbitrator or his being transferred or vacating his office or being unable to act for any reasons, the SPA/</w:t>
      </w:r>
      <w:proofErr w:type="spellStart"/>
      <w:r w:rsidR="0025457F" w:rsidRPr="00FD04D6">
        <w:rPr>
          <w:rFonts w:ascii="Arial" w:hAnsi="Arial" w:cs="Arial"/>
          <w:color w:val="222222"/>
        </w:rPr>
        <w:t>Markfed</w:t>
      </w:r>
      <w:proofErr w:type="spellEnd"/>
      <w:r w:rsidR="0025457F" w:rsidRPr="00FD04D6">
        <w:rPr>
          <w:rFonts w:ascii="Arial" w:hAnsi="Arial" w:cs="Arial"/>
          <w:color w:val="222222"/>
        </w:rPr>
        <w:t xml:space="preserve"> concerned at the time of such transfer, vacation of office, death or inability, shall appoint another person to act as Arbitrator.</w:t>
      </w:r>
    </w:p>
    <w:p w:rsidR="0025457F" w:rsidRDefault="0025457F" w:rsidP="0025457F">
      <w:pPr>
        <w:shd w:val="clear" w:color="auto" w:fill="FFFFFF"/>
        <w:spacing w:line="360" w:lineRule="auto"/>
        <w:jc w:val="both"/>
        <w:rPr>
          <w:rFonts w:ascii="Arial" w:hAnsi="Arial" w:cs="Arial"/>
          <w:color w:val="222222"/>
        </w:rPr>
      </w:pPr>
      <w:r w:rsidRPr="00FD04D6">
        <w:rPr>
          <w:rFonts w:ascii="Arial" w:hAnsi="Arial" w:cs="Arial"/>
          <w:color w:val="222222"/>
        </w:rPr>
        <w:t xml:space="preserve">Subject as aforesaid, the arbitration &amp; conciliation Act, 1996 (as amended in 2015) or any statutory re-enactment or modifications thereof shall apply to the arbitration provided under this clause. The fee of the Arbitrator so appointed shall be governed by the terms and conditions of the </w:t>
      </w:r>
      <w:proofErr w:type="spellStart"/>
      <w:r w:rsidRPr="00FD04D6">
        <w:rPr>
          <w:rFonts w:ascii="Arial" w:hAnsi="Arial" w:cs="Arial"/>
          <w:color w:val="222222"/>
        </w:rPr>
        <w:t>Markfed</w:t>
      </w:r>
      <w:proofErr w:type="spellEnd"/>
      <w:r w:rsidRPr="00FD04D6">
        <w:rPr>
          <w:rFonts w:ascii="Arial" w:hAnsi="Arial" w:cs="Arial"/>
          <w:color w:val="222222"/>
        </w:rPr>
        <w:t>. </w:t>
      </w:r>
    </w:p>
    <w:p w:rsidR="0025457F" w:rsidRPr="003023FE" w:rsidRDefault="0025457F" w:rsidP="0025457F">
      <w:pPr>
        <w:shd w:val="clear" w:color="auto" w:fill="FFFFFF"/>
        <w:spacing w:line="360" w:lineRule="auto"/>
        <w:jc w:val="both"/>
        <w:rPr>
          <w:rFonts w:ascii="Arial" w:hAnsi="Arial" w:cs="Arial"/>
          <w:color w:val="222222"/>
        </w:rPr>
      </w:pPr>
      <w:r w:rsidRPr="003023FE">
        <w:rPr>
          <w:rFonts w:ascii="Arial" w:hAnsi="Arial" w:cs="Arial"/>
        </w:rPr>
        <w:t xml:space="preserve">In case of any change in tender documents, the corrigendum/addendum will be uploaded only at </w:t>
      </w:r>
      <w:hyperlink r:id="rId6" w:history="1">
        <w:r w:rsidRPr="003023FE">
          <w:rPr>
            <w:rStyle w:val="Hyperlink"/>
            <w:rFonts w:ascii="Arial" w:hAnsi="Arial" w:cs="Arial"/>
            <w:color w:val="000000" w:themeColor="text1"/>
            <w:u w:val="none"/>
          </w:rPr>
          <w:t>www.markfedpunjab.com</w:t>
        </w:r>
      </w:hyperlink>
      <w:r w:rsidRPr="003023FE">
        <w:rPr>
          <w:rFonts w:ascii="Arial" w:hAnsi="Arial" w:cs="Arial"/>
        </w:rPr>
        <w:t xml:space="preserve"> and eproc.punjab.gov.in. All The proceedings under the agreement or otherwise shall be within the jurisdiction of Chandigarh Court only.</w:t>
      </w:r>
    </w:p>
    <w:p w:rsidR="0025457F" w:rsidRPr="003023FE" w:rsidRDefault="0025457F" w:rsidP="0025457F">
      <w:pPr>
        <w:shd w:val="clear" w:color="auto" w:fill="FFFFFF"/>
        <w:spacing w:line="360" w:lineRule="auto"/>
        <w:jc w:val="both"/>
        <w:rPr>
          <w:rFonts w:ascii="Arial" w:hAnsi="Arial" w:cs="Arial"/>
          <w:b/>
        </w:rPr>
      </w:pPr>
      <w:r w:rsidRPr="003023FE">
        <w:rPr>
          <w:rFonts w:ascii="Arial" w:hAnsi="Arial" w:cs="Arial"/>
          <w:b/>
        </w:rPr>
        <w:t>I/we have read and understood all the Terms &amp; conditions of the bid and all the Terms &amp; conditions are accepted to me/us. I shall abide by the same.</w:t>
      </w:r>
    </w:p>
    <w:p w:rsidR="0025457F" w:rsidRPr="004337A5" w:rsidRDefault="0025457F" w:rsidP="0025457F">
      <w:pPr>
        <w:spacing w:line="240" w:lineRule="auto"/>
        <w:ind w:right="-720"/>
        <w:rPr>
          <w:rFonts w:ascii="Arial" w:hAnsi="Arial" w:cs="Arial"/>
        </w:rPr>
      </w:pPr>
      <w:r w:rsidRPr="004337A5">
        <w:rPr>
          <w:rFonts w:ascii="Arial" w:hAnsi="Arial" w:cs="Arial"/>
        </w:rPr>
        <w:t>Signature__________________</w:t>
      </w:r>
      <w:r>
        <w:rPr>
          <w:rFonts w:ascii="Arial" w:hAnsi="Arial" w:cs="Arial"/>
        </w:rPr>
        <w:t>__________</w:t>
      </w:r>
    </w:p>
    <w:p w:rsidR="0025457F" w:rsidRDefault="0025457F" w:rsidP="0025457F">
      <w:pPr>
        <w:spacing w:line="240" w:lineRule="auto"/>
        <w:ind w:right="-720"/>
        <w:rPr>
          <w:rFonts w:ascii="Arial" w:hAnsi="Arial" w:cs="Arial"/>
        </w:rPr>
      </w:pPr>
      <w:r w:rsidRPr="004337A5">
        <w:rPr>
          <w:rFonts w:ascii="Arial" w:hAnsi="Arial" w:cs="Arial"/>
        </w:rPr>
        <w:t>Name and address of the party with Stamp___________________________</w:t>
      </w:r>
      <w:r>
        <w:rPr>
          <w:rFonts w:ascii="Arial" w:hAnsi="Arial" w:cs="Arial"/>
        </w:rPr>
        <w:t>_</w:t>
      </w:r>
    </w:p>
    <w:p w:rsidR="0025457F" w:rsidRDefault="0025457F" w:rsidP="0025457F">
      <w:pPr>
        <w:spacing w:line="240" w:lineRule="auto"/>
        <w:ind w:right="-720"/>
        <w:rPr>
          <w:rFonts w:ascii="Arial" w:hAnsi="Arial" w:cs="Arial"/>
        </w:rPr>
      </w:pPr>
      <w:r>
        <w:rPr>
          <w:rFonts w:ascii="Arial" w:hAnsi="Arial" w:cs="Arial"/>
        </w:rPr>
        <w:t xml:space="preserve">                                                                        ____________________________</w:t>
      </w:r>
    </w:p>
    <w:p w:rsidR="0025457F" w:rsidRDefault="0025457F" w:rsidP="0025457F">
      <w:pPr>
        <w:spacing w:line="240" w:lineRule="auto"/>
        <w:ind w:right="-720"/>
        <w:rPr>
          <w:rFonts w:ascii="Arial" w:hAnsi="Arial" w:cs="Arial"/>
        </w:rPr>
      </w:pPr>
      <w:r w:rsidRPr="004337A5">
        <w:rPr>
          <w:rFonts w:ascii="Arial" w:hAnsi="Arial" w:cs="Arial"/>
        </w:rPr>
        <w:t xml:space="preserve"> Ph./Mobile No                                       ____________________________</w:t>
      </w:r>
      <w:r w:rsidRPr="004337A5">
        <w:rPr>
          <w:rFonts w:ascii="Arial" w:hAnsi="Arial" w:cs="Arial"/>
        </w:rPr>
        <w:tab/>
      </w:r>
      <w:r w:rsidRPr="004337A5">
        <w:rPr>
          <w:rFonts w:ascii="Arial" w:hAnsi="Arial" w:cs="Arial"/>
        </w:rPr>
        <w:tab/>
      </w:r>
    </w:p>
    <w:p w:rsidR="003A2748" w:rsidRDefault="0025457F" w:rsidP="0025457F">
      <w:pPr>
        <w:spacing w:line="240" w:lineRule="auto"/>
        <w:outlineLvl w:val="0"/>
        <w:rPr>
          <w:rFonts w:ascii="Arial" w:hAnsi="Arial" w:cs="Arial"/>
        </w:rPr>
      </w:pPr>
      <w:r>
        <w:rPr>
          <w:rFonts w:ascii="Arial" w:hAnsi="Arial" w:cs="Arial"/>
        </w:rPr>
        <w:t>Email Address:</w:t>
      </w:r>
      <w:r>
        <w:rPr>
          <w:rFonts w:ascii="Arial" w:hAnsi="Arial" w:cs="Arial"/>
        </w:rPr>
        <w:tab/>
      </w:r>
      <w:r>
        <w:rPr>
          <w:rFonts w:ascii="Arial" w:hAnsi="Arial" w:cs="Arial"/>
        </w:rPr>
        <w:tab/>
      </w:r>
      <w:r w:rsidRPr="004337A5">
        <w:rPr>
          <w:rFonts w:ascii="Arial" w:hAnsi="Arial" w:cs="Arial"/>
        </w:rPr>
        <w:t xml:space="preserve"> ____________________________</w:t>
      </w:r>
    </w:p>
    <w:sectPr w:rsidR="003A2748" w:rsidSect="00747F64">
      <w:pgSz w:w="11907" w:h="16840" w:code="9"/>
      <w:pgMar w:top="902" w:right="1440" w:bottom="1264" w:left="90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441A"/>
    <w:multiLevelType w:val="hybridMultilevel"/>
    <w:tmpl w:val="F22C2A36"/>
    <w:lvl w:ilvl="0" w:tplc="85A46DCE">
      <w:start w:val="2"/>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E2465B"/>
    <w:multiLevelType w:val="hybridMultilevel"/>
    <w:tmpl w:val="97201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07071"/>
    <w:multiLevelType w:val="hybridMultilevel"/>
    <w:tmpl w:val="06E0FD6E"/>
    <w:lvl w:ilvl="0" w:tplc="70A604E4">
      <w:start w:val="1"/>
      <w:numFmt w:val="decimal"/>
      <w:lvlText w:val="%1."/>
      <w:lvlJc w:val="left"/>
      <w:pPr>
        <w:ind w:left="1125" w:hanging="675"/>
      </w:pPr>
      <w:rPr>
        <w:rFonts w:asciiTheme="minorHAnsi" w:hAnsiTheme="minorHAnsi" w:cstheme="minorBidi"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
    <w:nsid w:val="237E467D"/>
    <w:multiLevelType w:val="hybridMultilevel"/>
    <w:tmpl w:val="A89CF8BA"/>
    <w:lvl w:ilvl="0" w:tplc="E9FAB73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40120D"/>
    <w:multiLevelType w:val="hybridMultilevel"/>
    <w:tmpl w:val="6C685AC2"/>
    <w:lvl w:ilvl="0" w:tplc="84A426A8">
      <w:start w:val="1"/>
      <w:numFmt w:val="decimal"/>
      <w:lvlText w:val="%1."/>
      <w:lvlJc w:val="left"/>
      <w:pPr>
        <w:ind w:left="720" w:hanging="360"/>
      </w:pPr>
      <w:rPr>
        <w:rFonts w:asciiTheme="minorHAnsi"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A0D84"/>
    <w:multiLevelType w:val="hybridMultilevel"/>
    <w:tmpl w:val="6C685AC2"/>
    <w:lvl w:ilvl="0" w:tplc="84A426A8">
      <w:start w:val="1"/>
      <w:numFmt w:val="decimal"/>
      <w:lvlText w:val="%1."/>
      <w:lvlJc w:val="left"/>
      <w:pPr>
        <w:ind w:left="720" w:hanging="360"/>
      </w:pPr>
      <w:rPr>
        <w:rFonts w:asciiTheme="minorHAnsi" w:hAnsiTheme="minorHAnsi"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736A76"/>
    <w:multiLevelType w:val="hybridMultilevel"/>
    <w:tmpl w:val="AEDCC99C"/>
    <w:lvl w:ilvl="0" w:tplc="CFB6F3E8">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0B974A7"/>
    <w:multiLevelType w:val="hybridMultilevel"/>
    <w:tmpl w:val="8E9222EC"/>
    <w:lvl w:ilvl="0" w:tplc="AE84AD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206961"/>
    <w:multiLevelType w:val="hybridMultilevel"/>
    <w:tmpl w:val="1D767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1678A8"/>
    <w:multiLevelType w:val="hybridMultilevel"/>
    <w:tmpl w:val="1D767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F00825"/>
    <w:multiLevelType w:val="hybridMultilevel"/>
    <w:tmpl w:val="5DA87A1C"/>
    <w:lvl w:ilvl="0" w:tplc="F5985B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9DF2A96"/>
    <w:multiLevelType w:val="hybridMultilevel"/>
    <w:tmpl w:val="04349056"/>
    <w:lvl w:ilvl="0" w:tplc="C660D6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042E8F"/>
    <w:multiLevelType w:val="hybridMultilevel"/>
    <w:tmpl w:val="6770C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606CB8"/>
    <w:multiLevelType w:val="hybridMultilevel"/>
    <w:tmpl w:val="30DAA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917551"/>
    <w:multiLevelType w:val="hybridMultilevel"/>
    <w:tmpl w:val="AC52524C"/>
    <w:lvl w:ilvl="0" w:tplc="484E5D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55B0E5E"/>
    <w:multiLevelType w:val="hybridMultilevel"/>
    <w:tmpl w:val="5F862DA6"/>
    <w:lvl w:ilvl="0" w:tplc="83E0AE5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B3B7FE4"/>
    <w:multiLevelType w:val="hybridMultilevel"/>
    <w:tmpl w:val="30DAA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E14A7C"/>
    <w:multiLevelType w:val="hybridMultilevel"/>
    <w:tmpl w:val="97201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652F2A"/>
    <w:multiLevelType w:val="hybridMultilevel"/>
    <w:tmpl w:val="0B2E2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4C3AD8"/>
    <w:multiLevelType w:val="hybridMultilevel"/>
    <w:tmpl w:val="5198B5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10"/>
  </w:num>
  <w:num w:numId="3">
    <w:abstractNumId w:val="0"/>
  </w:num>
  <w:num w:numId="4">
    <w:abstractNumId w:val="6"/>
  </w:num>
  <w:num w:numId="5">
    <w:abstractNumId w:val="3"/>
  </w:num>
  <w:num w:numId="6">
    <w:abstractNumId w:val="1"/>
  </w:num>
  <w:num w:numId="7">
    <w:abstractNumId w:val="17"/>
  </w:num>
  <w:num w:numId="8">
    <w:abstractNumId w:val="9"/>
  </w:num>
  <w:num w:numId="9">
    <w:abstractNumId w:val="4"/>
  </w:num>
  <w:num w:numId="10">
    <w:abstractNumId w:val="8"/>
  </w:num>
  <w:num w:numId="11">
    <w:abstractNumId w:val="2"/>
  </w:num>
  <w:num w:numId="12">
    <w:abstractNumId w:val="5"/>
  </w:num>
  <w:num w:numId="13">
    <w:abstractNumId w:val="12"/>
  </w:num>
  <w:num w:numId="14">
    <w:abstractNumId w:val="14"/>
  </w:num>
  <w:num w:numId="15">
    <w:abstractNumId w:val="15"/>
  </w:num>
  <w:num w:numId="16">
    <w:abstractNumId w:val="7"/>
  </w:num>
  <w:num w:numId="17">
    <w:abstractNumId w:val="19"/>
  </w:num>
  <w:num w:numId="18">
    <w:abstractNumId w:val="18"/>
  </w:num>
  <w:num w:numId="19">
    <w:abstractNumId w:val="13"/>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C6E14"/>
    <w:rsid w:val="00000C94"/>
    <w:rsid w:val="00006B0E"/>
    <w:rsid w:val="00007F75"/>
    <w:rsid w:val="0002078A"/>
    <w:rsid w:val="000209F2"/>
    <w:rsid w:val="000552BB"/>
    <w:rsid w:val="0006035C"/>
    <w:rsid w:val="00067CE0"/>
    <w:rsid w:val="00083492"/>
    <w:rsid w:val="000919EE"/>
    <w:rsid w:val="00091B89"/>
    <w:rsid w:val="000953BF"/>
    <w:rsid w:val="00096481"/>
    <w:rsid w:val="00096DC0"/>
    <w:rsid w:val="000A0185"/>
    <w:rsid w:val="000A2BB6"/>
    <w:rsid w:val="000A62EB"/>
    <w:rsid w:val="000A77B8"/>
    <w:rsid w:val="000B1A4E"/>
    <w:rsid w:val="000B3D53"/>
    <w:rsid w:val="000B617B"/>
    <w:rsid w:val="000B7FD7"/>
    <w:rsid w:val="000C1D9A"/>
    <w:rsid w:val="000C38F2"/>
    <w:rsid w:val="000C508B"/>
    <w:rsid w:val="000D4777"/>
    <w:rsid w:val="000E04C9"/>
    <w:rsid w:val="000E20C2"/>
    <w:rsid w:val="000E2105"/>
    <w:rsid w:val="000F6E2C"/>
    <w:rsid w:val="00102461"/>
    <w:rsid w:val="0011210B"/>
    <w:rsid w:val="00113E75"/>
    <w:rsid w:val="0011592D"/>
    <w:rsid w:val="00122C46"/>
    <w:rsid w:val="00123E10"/>
    <w:rsid w:val="001345E2"/>
    <w:rsid w:val="00136178"/>
    <w:rsid w:val="00143F1D"/>
    <w:rsid w:val="0015702E"/>
    <w:rsid w:val="00182EF2"/>
    <w:rsid w:val="001C4C1E"/>
    <w:rsid w:val="001C5648"/>
    <w:rsid w:val="001D12E6"/>
    <w:rsid w:val="001D6765"/>
    <w:rsid w:val="001E1C61"/>
    <w:rsid w:val="001E24EB"/>
    <w:rsid w:val="001E75D7"/>
    <w:rsid w:val="001F19C0"/>
    <w:rsid w:val="001F2A2B"/>
    <w:rsid w:val="00201A2F"/>
    <w:rsid w:val="0020344D"/>
    <w:rsid w:val="00203A0D"/>
    <w:rsid w:val="00205397"/>
    <w:rsid w:val="002139DF"/>
    <w:rsid w:val="002225F3"/>
    <w:rsid w:val="00231E5D"/>
    <w:rsid w:val="00235692"/>
    <w:rsid w:val="00237C1F"/>
    <w:rsid w:val="002474A8"/>
    <w:rsid w:val="00250255"/>
    <w:rsid w:val="0025457F"/>
    <w:rsid w:val="00255387"/>
    <w:rsid w:val="00256C50"/>
    <w:rsid w:val="002572AF"/>
    <w:rsid w:val="00257661"/>
    <w:rsid w:val="0026041C"/>
    <w:rsid w:val="00262BEB"/>
    <w:rsid w:val="00263307"/>
    <w:rsid w:val="0026354D"/>
    <w:rsid w:val="00272D29"/>
    <w:rsid w:val="002915EC"/>
    <w:rsid w:val="00291E49"/>
    <w:rsid w:val="002970EE"/>
    <w:rsid w:val="002C06C5"/>
    <w:rsid w:val="002C201D"/>
    <w:rsid w:val="002C519E"/>
    <w:rsid w:val="002C53AD"/>
    <w:rsid w:val="002D33D6"/>
    <w:rsid w:val="002D4F6D"/>
    <w:rsid w:val="002D58A8"/>
    <w:rsid w:val="002E152D"/>
    <w:rsid w:val="002E4C2F"/>
    <w:rsid w:val="002E7B47"/>
    <w:rsid w:val="002F4D31"/>
    <w:rsid w:val="003023FE"/>
    <w:rsid w:val="003034B3"/>
    <w:rsid w:val="003164CF"/>
    <w:rsid w:val="00322740"/>
    <w:rsid w:val="003248D0"/>
    <w:rsid w:val="00333561"/>
    <w:rsid w:val="003413A2"/>
    <w:rsid w:val="003442A5"/>
    <w:rsid w:val="003454AB"/>
    <w:rsid w:val="00353681"/>
    <w:rsid w:val="00354744"/>
    <w:rsid w:val="0036386A"/>
    <w:rsid w:val="00367A6C"/>
    <w:rsid w:val="00370348"/>
    <w:rsid w:val="00380939"/>
    <w:rsid w:val="00390288"/>
    <w:rsid w:val="0039065F"/>
    <w:rsid w:val="00397EFD"/>
    <w:rsid w:val="003A2748"/>
    <w:rsid w:val="003A2F2E"/>
    <w:rsid w:val="003A7D2F"/>
    <w:rsid w:val="003C1FD3"/>
    <w:rsid w:val="003C6993"/>
    <w:rsid w:val="003C797A"/>
    <w:rsid w:val="003D5EAA"/>
    <w:rsid w:val="003E545D"/>
    <w:rsid w:val="003E6048"/>
    <w:rsid w:val="003F0C44"/>
    <w:rsid w:val="003F0E4B"/>
    <w:rsid w:val="003F1D49"/>
    <w:rsid w:val="003F2B69"/>
    <w:rsid w:val="004000FD"/>
    <w:rsid w:val="00401BFE"/>
    <w:rsid w:val="00413B15"/>
    <w:rsid w:val="004141F6"/>
    <w:rsid w:val="00415CF3"/>
    <w:rsid w:val="0042648E"/>
    <w:rsid w:val="004325C7"/>
    <w:rsid w:val="00432889"/>
    <w:rsid w:val="00452A90"/>
    <w:rsid w:val="00453D3B"/>
    <w:rsid w:val="004606AC"/>
    <w:rsid w:val="004653E8"/>
    <w:rsid w:val="00480419"/>
    <w:rsid w:val="00483550"/>
    <w:rsid w:val="00484F7F"/>
    <w:rsid w:val="00486C7F"/>
    <w:rsid w:val="004A1F3A"/>
    <w:rsid w:val="004A308B"/>
    <w:rsid w:val="004B19CC"/>
    <w:rsid w:val="004B2192"/>
    <w:rsid w:val="004B64DD"/>
    <w:rsid w:val="004C4A1A"/>
    <w:rsid w:val="004C4A1C"/>
    <w:rsid w:val="004C6720"/>
    <w:rsid w:val="004D0CBB"/>
    <w:rsid w:val="004D1DFD"/>
    <w:rsid w:val="004E039D"/>
    <w:rsid w:val="004E042B"/>
    <w:rsid w:val="004E1D61"/>
    <w:rsid w:val="004E1DCD"/>
    <w:rsid w:val="004E446A"/>
    <w:rsid w:val="004F077F"/>
    <w:rsid w:val="004F645E"/>
    <w:rsid w:val="00500B00"/>
    <w:rsid w:val="005042CC"/>
    <w:rsid w:val="00504E20"/>
    <w:rsid w:val="00506A5F"/>
    <w:rsid w:val="005113D2"/>
    <w:rsid w:val="00511589"/>
    <w:rsid w:val="00517AA6"/>
    <w:rsid w:val="005248D3"/>
    <w:rsid w:val="00530A0A"/>
    <w:rsid w:val="00531691"/>
    <w:rsid w:val="00531B0D"/>
    <w:rsid w:val="00535F91"/>
    <w:rsid w:val="00537FE2"/>
    <w:rsid w:val="00541D7F"/>
    <w:rsid w:val="00543DA9"/>
    <w:rsid w:val="00552662"/>
    <w:rsid w:val="00555FB6"/>
    <w:rsid w:val="0055734B"/>
    <w:rsid w:val="00557701"/>
    <w:rsid w:val="0056463F"/>
    <w:rsid w:val="00570917"/>
    <w:rsid w:val="005748B8"/>
    <w:rsid w:val="00574AC5"/>
    <w:rsid w:val="0058106A"/>
    <w:rsid w:val="00594956"/>
    <w:rsid w:val="00594F2D"/>
    <w:rsid w:val="005A0A15"/>
    <w:rsid w:val="005A2D16"/>
    <w:rsid w:val="005A36A7"/>
    <w:rsid w:val="005A4B55"/>
    <w:rsid w:val="005A63F1"/>
    <w:rsid w:val="005A6EEF"/>
    <w:rsid w:val="005C3E70"/>
    <w:rsid w:val="005D5688"/>
    <w:rsid w:val="005E2A45"/>
    <w:rsid w:val="005E4D1F"/>
    <w:rsid w:val="005F167C"/>
    <w:rsid w:val="006102EA"/>
    <w:rsid w:val="006125B6"/>
    <w:rsid w:val="00615458"/>
    <w:rsid w:val="00632E80"/>
    <w:rsid w:val="00635F62"/>
    <w:rsid w:val="006454A8"/>
    <w:rsid w:val="00654100"/>
    <w:rsid w:val="00656E6C"/>
    <w:rsid w:val="006630E1"/>
    <w:rsid w:val="006659B0"/>
    <w:rsid w:val="0066778B"/>
    <w:rsid w:val="00671DAF"/>
    <w:rsid w:val="006727FF"/>
    <w:rsid w:val="00676CF8"/>
    <w:rsid w:val="00676F81"/>
    <w:rsid w:val="006776BC"/>
    <w:rsid w:val="0068159B"/>
    <w:rsid w:val="0069546F"/>
    <w:rsid w:val="00695540"/>
    <w:rsid w:val="006A24AE"/>
    <w:rsid w:val="006A2560"/>
    <w:rsid w:val="006A3846"/>
    <w:rsid w:val="006B11D8"/>
    <w:rsid w:val="006B37C4"/>
    <w:rsid w:val="006B5A5A"/>
    <w:rsid w:val="006C0287"/>
    <w:rsid w:val="006C0CB2"/>
    <w:rsid w:val="006C4B68"/>
    <w:rsid w:val="006D454D"/>
    <w:rsid w:val="006E0B4B"/>
    <w:rsid w:val="006E1129"/>
    <w:rsid w:val="006E516B"/>
    <w:rsid w:val="006E5996"/>
    <w:rsid w:val="006F30FD"/>
    <w:rsid w:val="006F5108"/>
    <w:rsid w:val="006F76CB"/>
    <w:rsid w:val="006F7844"/>
    <w:rsid w:val="00700BA5"/>
    <w:rsid w:val="0070617A"/>
    <w:rsid w:val="007066C8"/>
    <w:rsid w:val="0070740F"/>
    <w:rsid w:val="007074BF"/>
    <w:rsid w:val="0071063C"/>
    <w:rsid w:val="00710B66"/>
    <w:rsid w:val="00717B87"/>
    <w:rsid w:val="00720C18"/>
    <w:rsid w:val="00721408"/>
    <w:rsid w:val="007225E2"/>
    <w:rsid w:val="007246D5"/>
    <w:rsid w:val="00725117"/>
    <w:rsid w:val="00727CD7"/>
    <w:rsid w:val="00740750"/>
    <w:rsid w:val="007462A6"/>
    <w:rsid w:val="00746A0D"/>
    <w:rsid w:val="00747F64"/>
    <w:rsid w:val="0076140B"/>
    <w:rsid w:val="00761636"/>
    <w:rsid w:val="00775655"/>
    <w:rsid w:val="00775A99"/>
    <w:rsid w:val="00785D3A"/>
    <w:rsid w:val="00794049"/>
    <w:rsid w:val="00796C5A"/>
    <w:rsid w:val="007A1E20"/>
    <w:rsid w:val="007A5384"/>
    <w:rsid w:val="007A68C0"/>
    <w:rsid w:val="007A7546"/>
    <w:rsid w:val="007B2232"/>
    <w:rsid w:val="007B78FD"/>
    <w:rsid w:val="007C4DFE"/>
    <w:rsid w:val="007C57BD"/>
    <w:rsid w:val="007C68B3"/>
    <w:rsid w:val="007C6942"/>
    <w:rsid w:val="007C6E14"/>
    <w:rsid w:val="007D209F"/>
    <w:rsid w:val="007D230A"/>
    <w:rsid w:val="007D4942"/>
    <w:rsid w:val="007D4F19"/>
    <w:rsid w:val="007D6345"/>
    <w:rsid w:val="007E4181"/>
    <w:rsid w:val="007E69AE"/>
    <w:rsid w:val="007F1C41"/>
    <w:rsid w:val="008009E9"/>
    <w:rsid w:val="008030BA"/>
    <w:rsid w:val="008032AF"/>
    <w:rsid w:val="008037A3"/>
    <w:rsid w:val="00803A2E"/>
    <w:rsid w:val="0080441A"/>
    <w:rsid w:val="00810585"/>
    <w:rsid w:val="00812D4B"/>
    <w:rsid w:val="00813E3A"/>
    <w:rsid w:val="00822CE5"/>
    <w:rsid w:val="0082397E"/>
    <w:rsid w:val="00825C86"/>
    <w:rsid w:val="00830BD6"/>
    <w:rsid w:val="00833C6F"/>
    <w:rsid w:val="00835093"/>
    <w:rsid w:val="00835A09"/>
    <w:rsid w:val="0083617B"/>
    <w:rsid w:val="008378C7"/>
    <w:rsid w:val="008401E7"/>
    <w:rsid w:val="0084360B"/>
    <w:rsid w:val="00852C54"/>
    <w:rsid w:val="008546D0"/>
    <w:rsid w:val="008602AC"/>
    <w:rsid w:val="00863411"/>
    <w:rsid w:val="00864137"/>
    <w:rsid w:val="00864D53"/>
    <w:rsid w:val="00866578"/>
    <w:rsid w:val="008752DC"/>
    <w:rsid w:val="008774D8"/>
    <w:rsid w:val="0087799E"/>
    <w:rsid w:val="008803ED"/>
    <w:rsid w:val="008876EE"/>
    <w:rsid w:val="008A0DA2"/>
    <w:rsid w:val="008A3314"/>
    <w:rsid w:val="008A5CCE"/>
    <w:rsid w:val="008A5EDA"/>
    <w:rsid w:val="008B0F86"/>
    <w:rsid w:val="008B196C"/>
    <w:rsid w:val="008C51EB"/>
    <w:rsid w:val="008C5527"/>
    <w:rsid w:val="008C5900"/>
    <w:rsid w:val="008C618E"/>
    <w:rsid w:val="008D2493"/>
    <w:rsid w:val="008D5C5F"/>
    <w:rsid w:val="008E7AFF"/>
    <w:rsid w:val="008F1743"/>
    <w:rsid w:val="008F4CF6"/>
    <w:rsid w:val="00902167"/>
    <w:rsid w:val="00914FC5"/>
    <w:rsid w:val="00916089"/>
    <w:rsid w:val="00916FB9"/>
    <w:rsid w:val="0094195F"/>
    <w:rsid w:val="0094286A"/>
    <w:rsid w:val="0094436B"/>
    <w:rsid w:val="0094763E"/>
    <w:rsid w:val="00963F95"/>
    <w:rsid w:val="00966830"/>
    <w:rsid w:val="009734B5"/>
    <w:rsid w:val="0099166D"/>
    <w:rsid w:val="00994ADC"/>
    <w:rsid w:val="009A0B3C"/>
    <w:rsid w:val="009A2914"/>
    <w:rsid w:val="009B6693"/>
    <w:rsid w:val="009C1205"/>
    <w:rsid w:val="009C3E64"/>
    <w:rsid w:val="009C4B59"/>
    <w:rsid w:val="009D199F"/>
    <w:rsid w:val="009D1AAF"/>
    <w:rsid w:val="009D568E"/>
    <w:rsid w:val="009D601B"/>
    <w:rsid w:val="009D7793"/>
    <w:rsid w:val="009E0F1B"/>
    <w:rsid w:val="009E1F96"/>
    <w:rsid w:val="009E4044"/>
    <w:rsid w:val="009F0F88"/>
    <w:rsid w:val="00A0021C"/>
    <w:rsid w:val="00A01DCE"/>
    <w:rsid w:val="00A300A2"/>
    <w:rsid w:val="00A35380"/>
    <w:rsid w:val="00A45906"/>
    <w:rsid w:val="00A54668"/>
    <w:rsid w:val="00A5577E"/>
    <w:rsid w:val="00A600F0"/>
    <w:rsid w:val="00A60322"/>
    <w:rsid w:val="00A809BA"/>
    <w:rsid w:val="00A8569A"/>
    <w:rsid w:val="00A865FB"/>
    <w:rsid w:val="00A91134"/>
    <w:rsid w:val="00A914EF"/>
    <w:rsid w:val="00A9287A"/>
    <w:rsid w:val="00A92ABE"/>
    <w:rsid w:val="00A96020"/>
    <w:rsid w:val="00AA310D"/>
    <w:rsid w:val="00AA716A"/>
    <w:rsid w:val="00AA71CB"/>
    <w:rsid w:val="00AB1F4B"/>
    <w:rsid w:val="00AB6449"/>
    <w:rsid w:val="00AC496C"/>
    <w:rsid w:val="00AC552A"/>
    <w:rsid w:val="00AC6A74"/>
    <w:rsid w:val="00AD01BC"/>
    <w:rsid w:val="00AD2897"/>
    <w:rsid w:val="00AE1501"/>
    <w:rsid w:val="00AE16CB"/>
    <w:rsid w:val="00AE23B5"/>
    <w:rsid w:val="00AE6E02"/>
    <w:rsid w:val="00AF2291"/>
    <w:rsid w:val="00B002CE"/>
    <w:rsid w:val="00B027B2"/>
    <w:rsid w:val="00B15466"/>
    <w:rsid w:val="00B22CC9"/>
    <w:rsid w:val="00B26353"/>
    <w:rsid w:val="00B27085"/>
    <w:rsid w:val="00B3344D"/>
    <w:rsid w:val="00B33A23"/>
    <w:rsid w:val="00B36E52"/>
    <w:rsid w:val="00B42971"/>
    <w:rsid w:val="00B478EC"/>
    <w:rsid w:val="00B51665"/>
    <w:rsid w:val="00B7638A"/>
    <w:rsid w:val="00B80C2F"/>
    <w:rsid w:val="00B86062"/>
    <w:rsid w:val="00B86A18"/>
    <w:rsid w:val="00B91766"/>
    <w:rsid w:val="00B921A5"/>
    <w:rsid w:val="00B9552D"/>
    <w:rsid w:val="00B96D45"/>
    <w:rsid w:val="00BA1F34"/>
    <w:rsid w:val="00BA4E16"/>
    <w:rsid w:val="00BA4EBC"/>
    <w:rsid w:val="00BB4069"/>
    <w:rsid w:val="00BB6235"/>
    <w:rsid w:val="00BB7273"/>
    <w:rsid w:val="00BC008E"/>
    <w:rsid w:val="00BD1AB3"/>
    <w:rsid w:val="00BE49F5"/>
    <w:rsid w:val="00BE5E8B"/>
    <w:rsid w:val="00BE60D8"/>
    <w:rsid w:val="00BE77B5"/>
    <w:rsid w:val="00BF42BF"/>
    <w:rsid w:val="00BF5963"/>
    <w:rsid w:val="00C020F4"/>
    <w:rsid w:val="00C053BA"/>
    <w:rsid w:val="00C12D84"/>
    <w:rsid w:val="00C145C5"/>
    <w:rsid w:val="00C24495"/>
    <w:rsid w:val="00C451ED"/>
    <w:rsid w:val="00C53B91"/>
    <w:rsid w:val="00C60DBB"/>
    <w:rsid w:val="00C60F29"/>
    <w:rsid w:val="00C62ACC"/>
    <w:rsid w:val="00C634D0"/>
    <w:rsid w:val="00C70D82"/>
    <w:rsid w:val="00C72412"/>
    <w:rsid w:val="00C77DEF"/>
    <w:rsid w:val="00C831E1"/>
    <w:rsid w:val="00C83724"/>
    <w:rsid w:val="00C85FF6"/>
    <w:rsid w:val="00C952E7"/>
    <w:rsid w:val="00C95E8E"/>
    <w:rsid w:val="00CA4DF0"/>
    <w:rsid w:val="00CB46D9"/>
    <w:rsid w:val="00CB501F"/>
    <w:rsid w:val="00CB5D00"/>
    <w:rsid w:val="00CD52CA"/>
    <w:rsid w:val="00CD7359"/>
    <w:rsid w:val="00CE05E4"/>
    <w:rsid w:val="00CF4682"/>
    <w:rsid w:val="00D042D3"/>
    <w:rsid w:val="00D06941"/>
    <w:rsid w:val="00D07611"/>
    <w:rsid w:val="00D07D36"/>
    <w:rsid w:val="00D1087F"/>
    <w:rsid w:val="00D16601"/>
    <w:rsid w:val="00D175BA"/>
    <w:rsid w:val="00D235A7"/>
    <w:rsid w:val="00D26748"/>
    <w:rsid w:val="00D3669C"/>
    <w:rsid w:val="00D466A5"/>
    <w:rsid w:val="00D47859"/>
    <w:rsid w:val="00D5718D"/>
    <w:rsid w:val="00D66864"/>
    <w:rsid w:val="00D7488C"/>
    <w:rsid w:val="00D818F9"/>
    <w:rsid w:val="00DA1020"/>
    <w:rsid w:val="00DA452F"/>
    <w:rsid w:val="00DB11F4"/>
    <w:rsid w:val="00DB3538"/>
    <w:rsid w:val="00DC04C9"/>
    <w:rsid w:val="00DC2EA8"/>
    <w:rsid w:val="00DC5609"/>
    <w:rsid w:val="00DD3E8C"/>
    <w:rsid w:val="00DD497D"/>
    <w:rsid w:val="00DD49D0"/>
    <w:rsid w:val="00DD5EED"/>
    <w:rsid w:val="00DD716F"/>
    <w:rsid w:val="00DF1ED6"/>
    <w:rsid w:val="00DF3FCD"/>
    <w:rsid w:val="00DF6D97"/>
    <w:rsid w:val="00E0795E"/>
    <w:rsid w:val="00E1189E"/>
    <w:rsid w:val="00E13732"/>
    <w:rsid w:val="00E166E4"/>
    <w:rsid w:val="00E2035C"/>
    <w:rsid w:val="00E20AC5"/>
    <w:rsid w:val="00E232C1"/>
    <w:rsid w:val="00E251D2"/>
    <w:rsid w:val="00E366AB"/>
    <w:rsid w:val="00E463FD"/>
    <w:rsid w:val="00E46764"/>
    <w:rsid w:val="00E517D6"/>
    <w:rsid w:val="00E61E7D"/>
    <w:rsid w:val="00E65A06"/>
    <w:rsid w:val="00E65CA4"/>
    <w:rsid w:val="00E66A88"/>
    <w:rsid w:val="00E70836"/>
    <w:rsid w:val="00E751FB"/>
    <w:rsid w:val="00E82E79"/>
    <w:rsid w:val="00E844A5"/>
    <w:rsid w:val="00E84C33"/>
    <w:rsid w:val="00E9223F"/>
    <w:rsid w:val="00E9539F"/>
    <w:rsid w:val="00EA3404"/>
    <w:rsid w:val="00EA3969"/>
    <w:rsid w:val="00EB0EB3"/>
    <w:rsid w:val="00EB2F70"/>
    <w:rsid w:val="00EC0019"/>
    <w:rsid w:val="00EC1C0B"/>
    <w:rsid w:val="00EC1FBE"/>
    <w:rsid w:val="00EC6788"/>
    <w:rsid w:val="00EC7369"/>
    <w:rsid w:val="00ED0046"/>
    <w:rsid w:val="00ED14F5"/>
    <w:rsid w:val="00EE09C6"/>
    <w:rsid w:val="00EF09C2"/>
    <w:rsid w:val="00EF59C4"/>
    <w:rsid w:val="00F02871"/>
    <w:rsid w:val="00F06BB1"/>
    <w:rsid w:val="00F06FD9"/>
    <w:rsid w:val="00F07E6C"/>
    <w:rsid w:val="00F15E97"/>
    <w:rsid w:val="00F20F72"/>
    <w:rsid w:val="00F263BD"/>
    <w:rsid w:val="00F26E30"/>
    <w:rsid w:val="00F26E51"/>
    <w:rsid w:val="00F27CD5"/>
    <w:rsid w:val="00F30CBD"/>
    <w:rsid w:val="00F35C4B"/>
    <w:rsid w:val="00F453FC"/>
    <w:rsid w:val="00F4765D"/>
    <w:rsid w:val="00F47E07"/>
    <w:rsid w:val="00F50275"/>
    <w:rsid w:val="00F51A85"/>
    <w:rsid w:val="00F53EB8"/>
    <w:rsid w:val="00F64140"/>
    <w:rsid w:val="00F6654A"/>
    <w:rsid w:val="00F71C16"/>
    <w:rsid w:val="00F81536"/>
    <w:rsid w:val="00F84626"/>
    <w:rsid w:val="00F87090"/>
    <w:rsid w:val="00F91D98"/>
    <w:rsid w:val="00FA574B"/>
    <w:rsid w:val="00FB086F"/>
    <w:rsid w:val="00FB63A1"/>
    <w:rsid w:val="00FB65B4"/>
    <w:rsid w:val="00FB7459"/>
    <w:rsid w:val="00FB7ADA"/>
    <w:rsid w:val="00FC13A9"/>
    <w:rsid w:val="00FC2152"/>
    <w:rsid w:val="00FC36F2"/>
    <w:rsid w:val="00FD04D6"/>
    <w:rsid w:val="00FD7DFD"/>
    <w:rsid w:val="00FE4C83"/>
    <w:rsid w:val="00FF7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E14"/>
    <w:rPr>
      <w:rFonts w:eastAsiaTheme="minorEastAsia"/>
    </w:rPr>
  </w:style>
  <w:style w:type="paragraph" w:styleId="Heading5">
    <w:name w:val="heading 5"/>
    <w:basedOn w:val="Normal"/>
    <w:link w:val="Heading5Char"/>
    <w:uiPriority w:val="9"/>
    <w:qFormat/>
    <w:rsid w:val="00F02871"/>
    <w:pPr>
      <w:spacing w:before="100" w:beforeAutospacing="1" w:after="100" w:afterAutospacing="1" w:line="240" w:lineRule="auto"/>
      <w:outlineLvl w:val="4"/>
    </w:pPr>
    <w:rPr>
      <w:rFonts w:ascii="Times New Roman" w:eastAsia="Times New Roman" w:hAnsi="Times New Roman" w:cs="Times New Roman"/>
      <w:b/>
      <w:bCs/>
      <w:sz w:val="20"/>
      <w:szCs w:val="20"/>
      <w:lang w:bidi="p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6E14"/>
    <w:pPr>
      <w:ind w:left="720"/>
      <w:contextualSpacing/>
    </w:pPr>
  </w:style>
  <w:style w:type="character" w:styleId="Hyperlink">
    <w:name w:val="Hyperlink"/>
    <w:basedOn w:val="DefaultParagraphFont"/>
    <w:uiPriority w:val="99"/>
    <w:unhideWhenUsed/>
    <w:rsid w:val="007C6E14"/>
    <w:rPr>
      <w:color w:val="0000FF"/>
      <w:u w:val="single"/>
    </w:rPr>
  </w:style>
  <w:style w:type="paragraph" w:styleId="Header">
    <w:name w:val="header"/>
    <w:basedOn w:val="Normal"/>
    <w:link w:val="HeaderChar"/>
    <w:uiPriority w:val="99"/>
    <w:semiHidden/>
    <w:unhideWhenUsed/>
    <w:rsid w:val="007C6E1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C6E14"/>
    <w:rPr>
      <w:rFonts w:eastAsiaTheme="minorEastAsia"/>
    </w:rPr>
  </w:style>
  <w:style w:type="paragraph" w:styleId="Footer">
    <w:name w:val="footer"/>
    <w:basedOn w:val="Normal"/>
    <w:link w:val="FooterChar"/>
    <w:uiPriority w:val="99"/>
    <w:semiHidden/>
    <w:unhideWhenUsed/>
    <w:rsid w:val="007C6E1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C6E14"/>
    <w:rPr>
      <w:rFonts w:eastAsiaTheme="minorEastAsia"/>
    </w:rPr>
  </w:style>
  <w:style w:type="character" w:customStyle="1" w:styleId="Heading5Char">
    <w:name w:val="Heading 5 Char"/>
    <w:basedOn w:val="DefaultParagraphFont"/>
    <w:link w:val="Heading5"/>
    <w:uiPriority w:val="9"/>
    <w:rsid w:val="00F02871"/>
    <w:rPr>
      <w:rFonts w:ascii="Times New Roman" w:eastAsia="Times New Roman" w:hAnsi="Times New Roman" w:cs="Times New Roman"/>
      <w:b/>
      <w:bCs/>
      <w:sz w:val="20"/>
      <w:szCs w:val="20"/>
      <w:lang w:bidi="pa-IN"/>
    </w:rPr>
  </w:style>
  <w:style w:type="table" w:styleId="TableGrid">
    <w:name w:val="Table Grid"/>
    <w:basedOn w:val="TableNormal"/>
    <w:uiPriority w:val="59"/>
    <w:rsid w:val="00BA4E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794049"/>
    <w:pPr>
      <w:spacing w:after="0" w:line="240" w:lineRule="auto"/>
    </w:pPr>
    <w:rPr>
      <w:rFonts w:eastAsiaTheme="minorEastAsia"/>
    </w:rPr>
  </w:style>
  <w:style w:type="paragraph" w:customStyle="1" w:styleId="efile-note-para">
    <w:name w:val="efile-note-para"/>
    <w:basedOn w:val="Normal"/>
    <w:rsid w:val="00B9552D"/>
    <w:pPr>
      <w:spacing w:before="100" w:beforeAutospacing="1" w:after="100" w:afterAutospacing="1" w:line="240" w:lineRule="auto"/>
    </w:pPr>
    <w:rPr>
      <w:rFonts w:ascii="Times New Roman" w:eastAsia="Times New Roman" w:hAnsi="Times New Roman" w:cs="Times New Roman"/>
      <w:sz w:val="24"/>
      <w:szCs w:val="24"/>
      <w:lang w:bidi="pa-IN"/>
    </w:rPr>
  </w:style>
  <w:style w:type="character" w:styleId="Strong">
    <w:name w:val="Strong"/>
    <w:basedOn w:val="DefaultParagraphFont"/>
    <w:uiPriority w:val="22"/>
    <w:qFormat/>
    <w:rsid w:val="00B9552D"/>
    <w:rPr>
      <w:b/>
      <w:bCs/>
    </w:rPr>
  </w:style>
</w:styles>
</file>

<file path=word/webSettings.xml><?xml version="1.0" encoding="utf-8"?>
<w:webSettings xmlns:r="http://schemas.openxmlformats.org/officeDocument/2006/relationships" xmlns:w="http://schemas.openxmlformats.org/wordprocessingml/2006/main">
  <w:divs>
    <w:div w:id="32853285">
      <w:bodyDiv w:val="1"/>
      <w:marLeft w:val="0"/>
      <w:marRight w:val="0"/>
      <w:marTop w:val="0"/>
      <w:marBottom w:val="0"/>
      <w:divBdr>
        <w:top w:val="none" w:sz="0" w:space="0" w:color="auto"/>
        <w:left w:val="none" w:sz="0" w:space="0" w:color="auto"/>
        <w:bottom w:val="none" w:sz="0" w:space="0" w:color="auto"/>
        <w:right w:val="none" w:sz="0" w:space="0" w:color="auto"/>
      </w:divBdr>
    </w:div>
    <w:div w:id="852646352">
      <w:bodyDiv w:val="1"/>
      <w:marLeft w:val="0"/>
      <w:marRight w:val="0"/>
      <w:marTop w:val="0"/>
      <w:marBottom w:val="0"/>
      <w:divBdr>
        <w:top w:val="none" w:sz="0" w:space="0" w:color="auto"/>
        <w:left w:val="none" w:sz="0" w:space="0" w:color="auto"/>
        <w:bottom w:val="none" w:sz="0" w:space="0" w:color="auto"/>
        <w:right w:val="none" w:sz="0" w:space="0" w:color="auto"/>
      </w:divBdr>
    </w:div>
    <w:div w:id="857695659">
      <w:bodyDiv w:val="1"/>
      <w:marLeft w:val="0"/>
      <w:marRight w:val="0"/>
      <w:marTop w:val="0"/>
      <w:marBottom w:val="0"/>
      <w:divBdr>
        <w:top w:val="none" w:sz="0" w:space="0" w:color="auto"/>
        <w:left w:val="none" w:sz="0" w:space="0" w:color="auto"/>
        <w:bottom w:val="none" w:sz="0" w:space="0" w:color="auto"/>
        <w:right w:val="none" w:sz="0" w:space="0" w:color="auto"/>
      </w:divBdr>
    </w:div>
    <w:div w:id="861238404">
      <w:bodyDiv w:val="1"/>
      <w:marLeft w:val="0"/>
      <w:marRight w:val="0"/>
      <w:marTop w:val="0"/>
      <w:marBottom w:val="0"/>
      <w:divBdr>
        <w:top w:val="none" w:sz="0" w:space="0" w:color="auto"/>
        <w:left w:val="none" w:sz="0" w:space="0" w:color="auto"/>
        <w:bottom w:val="none" w:sz="0" w:space="0" w:color="auto"/>
        <w:right w:val="none" w:sz="0" w:space="0" w:color="auto"/>
      </w:divBdr>
    </w:div>
    <w:div w:id="892039239">
      <w:bodyDiv w:val="1"/>
      <w:marLeft w:val="0"/>
      <w:marRight w:val="0"/>
      <w:marTop w:val="0"/>
      <w:marBottom w:val="0"/>
      <w:divBdr>
        <w:top w:val="none" w:sz="0" w:space="0" w:color="auto"/>
        <w:left w:val="none" w:sz="0" w:space="0" w:color="auto"/>
        <w:bottom w:val="none" w:sz="0" w:space="0" w:color="auto"/>
        <w:right w:val="none" w:sz="0" w:space="0" w:color="auto"/>
      </w:divBdr>
    </w:div>
    <w:div w:id="197768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rkfedpunjab.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38E04-658C-487D-A295-A05A81A43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5</Pages>
  <Words>1729</Words>
  <Characters>9860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desktop</dc:creator>
  <cp:lastModifiedBy>Dell</cp:lastModifiedBy>
  <cp:revision>122</cp:revision>
  <cp:lastPrinted>2024-06-14T10:03:00Z</cp:lastPrinted>
  <dcterms:created xsi:type="dcterms:W3CDTF">2020-12-14T05:03:00Z</dcterms:created>
  <dcterms:modified xsi:type="dcterms:W3CDTF">2025-07-16T10:06:00Z</dcterms:modified>
</cp:coreProperties>
</file>